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3" w:type="pct"/>
        <w:jc w:val="center"/>
        <w:tblCellMar>
          <w:left w:w="0" w:type="dxa"/>
          <w:right w:w="0" w:type="dxa"/>
        </w:tblCellMar>
        <w:tblLook w:val="04A0" w:firstRow="1" w:lastRow="0" w:firstColumn="1" w:lastColumn="0" w:noHBand="0" w:noVBand="1"/>
      </w:tblPr>
      <w:tblGrid>
        <w:gridCol w:w="10912"/>
        <w:gridCol w:w="6"/>
      </w:tblGrid>
      <w:tr w:rsidR="000C3A13" w:rsidRPr="000C3A13">
        <w:trPr>
          <w:jc w:val="center"/>
        </w:trPr>
        <w:tc>
          <w:tcPr>
            <w:tcW w:w="4932" w:type="pct"/>
            <w:hideMark/>
          </w:tcPr>
          <w:tbl>
            <w:tblPr>
              <w:tblStyle w:val="TableGrid"/>
              <w:tblW w:w="10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3"/>
              <w:gridCol w:w="5669"/>
            </w:tblGrid>
            <w:tr w:rsidR="000C3A13" w:rsidRPr="000C3A13" w:rsidTr="00C161BB">
              <w:tc>
                <w:tcPr>
                  <w:tcW w:w="5243" w:type="dxa"/>
                </w:tcPr>
                <w:p w:rsidR="00165C2F" w:rsidRPr="000C3A13" w:rsidRDefault="00C161BB">
                  <w:pPr>
                    <w:rPr>
                      <w:rFonts w:ascii="Times New Roman" w:hAnsi="Times New Roman" w:cs="Times New Roman"/>
                      <w:sz w:val="26"/>
                      <w:szCs w:val="26"/>
                    </w:rPr>
                  </w:pPr>
                  <w:r>
                    <w:rPr>
                      <w:rFonts w:ascii="Times New Roman" w:hAnsi="Times New Roman" w:cs="Times New Roman"/>
                      <w:sz w:val="26"/>
                      <w:szCs w:val="26"/>
                    </w:rPr>
                    <w:t xml:space="preserve">       </w:t>
                  </w:r>
                  <w:r w:rsidR="004C6397">
                    <w:rPr>
                      <w:rFonts w:ascii="Times New Roman" w:hAnsi="Times New Roman" w:cs="Times New Roman"/>
                      <w:sz w:val="26"/>
                      <w:szCs w:val="26"/>
                    </w:rPr>
                    <w:t>UBND HUYỆN</w:t>
                  </w:r>
                  <w:r w:rsidR="000C3A13" w:rsidRPr="000C3A13">
                    <w:rPr>
                      <w:rFonts w:ascii="Times New Roman" w:hAnsi="Times New Roman" w:cs="Times New Roman"/>
                      <w:sz w:val="26"/>
                      <w:szCs w:val="26"/>
                    </w:rPr>
                    <w:t xml:space="preserve"> THANH OAI</w:t>
                  </w:r>
                </w:p>
                <w:p w:rsidR="00165C2F" w:rsidRPr="00C161BB" w:rsidRDefault="000C3A13">
                  <w:pPr>
                    <w:rPr>
                      <w:rFonts w:ascii="Times New Roman" w:hAnsi="Times New Roman" w:cs="Times New Roman"/>
                      <w:b/>
                    </w:rPr>
                  </w:pPr>
                  <w:r w:rsidRPr="00C161BB">
                    <w:rPr>
                      <w:rFonts w:ascii="Times New Roman" w:hAnsi="Times New Roman" w:cs="Times New Roman"/>
                      <w:b/>
                    </w:rPr>
                    <w:t xml:space="preserve">TRƯỜNG </w:t>
                  </w:r>
                  <w:r w:rsidR="006622A1" w:rsidRPr="00C161BB">
                    <w:rPr>
                      <w:rFonts w:ascii="Times New Roman" w:hAnsi="Times New Roman" w:cs="Times New Roman"/>
                      <w:b/>
                    </w:rPr>
                    <w:t xml:space="preserve">TH </w:t>
                  </w:r>
                  <w:r w:rsidR="00607995">
                    <w:rPr>
                      <w:rFonts w:ascii="Times New Roman" w:hAnsi="Times New Roman" w:cs="Times New Roman"/>
                      <w:b/>
                    </w:rPr>
                    <w:t xml:space="preserve">PHƯƠNG </w:t>
                  </w:r>
                  <w:r w:rsidR="00C161BB" w:rsidRPr="00C161BB">
                    <w:rPr>
                      <w:rFonts w:ascii="Times New Roman" w:hAnsi="Times New Roman" w:cs="Times New Roman"/>
                      <w:b/>
                    </w:rPr>
                    <w:t xml:space="preserve"> TRUNG II</w:t>
                  </w:r>
                </w:p>
                <w:p w:rsidR="00165C2F" w:rsidRPr="000C3A13" w:rsidRDefault="0083784E">
                  <w:pP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14:anchorId="1C1D1BB7" wp14:editId="23BCF2C8">
                            <wp:simplePos x="0" y="0"/>
                            <wp:positionH relativeFrom="column">
                              <wp:posOffset>316230</wp:posOffset>
                            </wp:positionH>
                            <wp:positionV relativeFrom="paragraph">
                              <wp:posOffset>635</wp:posOffset>
                            </wp:positionV>
                            <wp:extent cx="1209675" cy="0"/>
                            <wp:effectExtent l="13970" t="5080" r="508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C4E9A1" id="_x0000_t32" coordsize="21600,21600" o:spt="32" o:oned="t" path="m,l21600,21600e" filled="f">
                            <v:path arrowok="t" fillok="f" o:connecttype="none"/>
                            <o:lock v:ext="edit" shapetype="t"/>
                          </v:shapetype>
                          <v:shape id="AutoShape 2" o:spid="_x0000_s1026" type="#_x0000_t32" style="position:absolute;margin-left:24.9pt;margin-top:.05pt;width:9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f2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vyAkSQ9&#10;tOj54FSIjFJfnkHbHKxKuTM+QXqSr/pF0e8WSVW2RDY8GL+dNfgm3iN65+IvVkOQ/fBZMbAhgB9q&#10;dapN7yGhCugUWnK+tYSfHKLwmKTxcv4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"/>
                        </w:pict>
                      </mc:Fallback>
                    </mc:AlternateContent>
                  </w:r>
                </w:p>
              </w:tc>
              <w:tc>
                <w:tcPr>
                  <w:tcW w:w="5669" w:type="dxa"/>
                </w:tcPr>
                <w:p w:rsidR="00165C2F" w:rsidRPr="000C3A13" w:rsidRDefault="000C3A13">
                  <w:pPr>
                    <w:jc w:val="center"/>
                    <w:rPr>
                      <w:rFonts w:ascii="Times New Roman" w:hAnsi="Times New Roman" w:cs="Times New Roman"/>
                      <w:b/>
                      <w:sz w:val="26"/>
                      <w:szCs w:val="26"/>
                    </w:rPr>
                  </w:pPr>
                  <w:r w:rsidRPr="000C3A13">
                    <w:rPr>
                      <w:rFonts w:ascii="Times New Roman" w:hAnsi="Times New Roman" w:cs="Times New Roman"/>
                      <w:b/>
                      <w:sz w:val="26"/>
                      <w:szCs w:val="26"/>
                    </w:rPr>
                    <w:t>CỘNG HOÀ XÃ HỘI CHỦ NGHĨA VIỆT NAM</w:t>
                  </w:r>
                  <w:r w:rsidRPr="000C3A13">
                    <w:rPr>
                      <w:rFonts w:ascii="Times New Roman" w:hAnsi="Times New Roman" w:cs="Times New Roman"/>
                      <w:b/>
                      <w:sz w:val="26"/>
                      <w:szCs w:val="26"/>
                    </w:rPr>
                    <w:br/>
                    <w:t xml:space="preserve">               Độc lập - Tự do - Hạnh phúc</w:t>
                  </w:r>
                </w:p>
                <w:p w:rsidR="00165C2F" w:rsidRPr="000C3A13" w:rsidRDefault="0083784E">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2BA9815" wp14:editId="6B6924A9">
                            <wp:simplePos x="0" y="0"/>
                            <wp:positionH relativeFrom="column">
                              <wp:posOffset>1412875</wp:posOffset>
                            </wp:positionH>
                            <wp:positionV relativeFrom="paragraph">
                              <wp:posOffset>635</wp:posOffset>
                            </wp:positionV>
                            <wp:extent cx="1362075" cy="0"/>
                            <wp:effectExtent l="13970" t="5080" r="5080"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66E9A8" id="AutoShape 3" o:spid="_x0000_s1026" type="#_x0000_t32" style="position:absolute;margin-left:111.25pt;margin-top:.05pt;width:10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K2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UI0l6&#10;aNHzwakQGU1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"/>
                        </w:pict>
                      </mc:Fallback>
                    </mc:AlternateContent>
                  </w:r>
                </w:p>
              </w:tc>
            </w:tr>
            <w:tr w:rsidR="000C3A13" w:rsidRPr="000C3A13" w:rsidTr="00C161BB">
              <w:tc>
                <w:tcPr>
                  <w:tcW w:w="5243" w:type="dxa"/>
                </w:tcPr>
                <w:p w:rsidR="00165C2F" w:rsidRPr="000C3A13" w:rsidRDefault="000C3A13" w:rsidP="008E39AF">
                  <w:pPr>
                    <w:jc w:val="center"/>
                    <w:rPr>
                      <w:rFonts w:ascii="Times New Roman" w:hAnsi="Times New Roman" w:cs="Times New Roman"/>
                      <w:sz w:val="26"/>
                      <w:szCs w:val="26"/>
                    </w:rPr>
                  </w:pPr>
                  <w:r w:rsidRPr="000C3A13">
                    <w:rPr>
                      <w:rFonts w:ascii="Times New Roman" w:hAnsi="Times New Roman" w:cs="Times New Roman"/>
                      <w:sz w:val="26"/>
                      <w:szCs w:val="26"/>
                    </w:rPr>
                    <w:t>Số</w:t>
                  </w:r>
                  <w:r w:rsidR="006622A1">
                    <w:rPr>
                      <w:rFonts w:ascii="Times New Roman" w:hAnsi="Times New Roman" w:cs="Times New Roman"/>
                      <w:sz w:val="26"/>
                      <w:szCs w:val="26"/>
                    </w:rPr>
                    <w:t>:</w:t>
                  </w:r>
                  <w:r w:rsidR="00A346CC">
                    <w:rPr>
                      <w:rFonts w:ascii="Times New Roman" w:hAnsi="Times New Roman" w:cs="Times New Roman"/>
                      <w:sz w:val="26"/>
                      <w:szCs w:val="26"/>
                    </w:rPr>
                    <w:t xml:space="preserve"> </w:t>
                  </w:r>
                  <w:r w:rsidR="00F0543B">
                    <w:rPr>
                      <w:rFonts w:ascii="Times New Roman" w:hAnsi="Times New Roman" w:cs="Times New Roman"/>
                      <w:sz w:val="26"/>
                      <w:szCs w:val="26"/>
                    </w:rPr>
                    <w:t>204</w:t>
                  </w:r>
                  <w:r w:rsidRPr="000C3A13">
                    <w:rPr>
                      <w:rFonts w:ascii="Times New Roman" w:hAnsi="Times New Roman" w:cs="Times New Roman"/>
                      <w:sz w:val="26"/>
                      <w:szCs w:val="26"/>
                    </w:rPr>
                    <w:t>/BC-TH</w:t>
                  </w:r>
                </w:p>
              </w:tc>
              <w:tc>
                <w:tcPr>
                  <w:tcW w:w="5669" w:type="dxa"/>
                </w:tcPr>
                <w:p w:rsidR="00165C2F" w:rsidRPr="000C3A13" w:rsidRDefault="00C161BB" w:rsidP="00C161BB">
                  <w:pPr>
                    <w:jc w:val="center"/>
                    <w:rPr>
                      <w:rFonts w:ascii="Times New Roman" w:hAnsi="Times New Roman" w:cs="Times New Roman"/>
                      <w:sz w:val="26"/>
                      <w:szCs w:val="26"/>
                    </w:rPr>
                  </w:pPr>
                  <w:r>
                    <w:rPr>
                      <w:rFonts w:ascii="Times New Roman" w:hAnsi="Times New Roman" w:cs="Times New Roman"/>
                      <w:i/>
                      <w:sz w:val="28"/>
                      <w:szCs w:val="28"/>
                    </w:rPr>
                    <w:t>Phương Trung</w:t>
                  </w:r>
                  <w:r w:rsidR="00F0543B">
                    <w:rPr>
                      <w:rFonts w:ascii="Times New Roman" w:hAnsi="Times New Roman" w:cs="Times New Roman"/>
                      <w:i/>
                      <w:sz w:val="28"/>
                      <w:szCs w:val="28"/>
                    </w:rPr>
                    <w:t xml:space="preserve">, ngày 19 </w:t>
                  </w:r>
                  <w:r w:rsidR="000C3A13" w:rsidRPr="000C3A13">
                    <w:rPr>
                      <w:rFonts w:ascii="Times New Roman" w:hAnsi="Times New Roman" w:cs="Times New Roman"/>
                      <w:i/>
                      <w:sz w:val="28"/>
                      <w:szCs w:val="28"/>
                    </w:rPr>
                    <w:t xml:space="preserve">tháng </w:t>
                  </w:r>
                  <w:r w:rsidR="00632D0A">
                    <w:rPr>
                      <w:rFonts w:ascii="Times New Roman" w:hAnsi="Times New Roman" w:cs="Times New Roman"/>
                      <w:i/>
                      <w:sz w:val="28"/>
                      <w:szCs w:val="28"/>
                    </w:rPr>
                    <w:t>12</w:t>
                  </w:r>
                  <w:r>
                    <w:rPr>
                      <w:rFonts w:ascii="Times New Roman" w:hAnsi="Times New Roman" w:cs="Times New Roman"/>
                      <w:i/>
                      <w:sz w:val="28"/>
                      <w:szCs w:val="28"/>
                    </w:rPr>
                    <w:t xml:space="preserve"> </w:t>
                  </w:r>
                  <w:r w:rsidR="000C3A13" w:rsidRPr="000C3A13">
                    <w:rPr>
                      <w:rFonts w:ascii="Times New Roman" w:hAnsi="Times New Roman" w:cs="Times New Roman"/>
                      <w:i/>
                      <w:sz w:val="28"/>
                      <w:szCs w:val="28"/>
                    </w:rPr>
                    <w:t xml:space="preserve"> năm 20</w:t>
                  </w:r>
                  <w:r w:rsidR="0089785B" w:rsidRPr="000C3A13">
                    <w:rPr>
                      <w:rFonts w:ascii="Times New Roman" w:hAnsi="Times New Roman" w:cs="Times New Roman"/>
                      <w:i/>
                      <w:sz w:val="28"/>
                      <w:szCs w:val="28"/>
                    </w:rPr>
                    <w:t>2</w:t>
                  </w:r>
                  <w:r w:rsidR="008F4148">
                    <w:rPr>
                      <w:rFonts w:ascii="Times New Roman" w:hAnsi="Times New Roman" w:cs="Times New Roman"/>
                      <w:i/>
                      <w:sz w:val="28"/>
                      <w:szCs w:val="28"/>
                    </w:rPr>
                    <w:t>2</w:t>
                  </w:r>
                </w:p>
              </w:tc>
            </w:tr>
          </w:tbl>
          <w:p w:rsidR="00165C2F" w:rsidRPr="000C3A13" w:rsidRDefault="00165C2F">
            <w:pPr>
              <w:spacing w:after="0"/>
              <w:rPr>
                <w:rFonts w:ascii="Times New Roman" w:hAnsi="Times New Roman" w:cs="Times New Roman"/>
                <w:sz w:val="26"/>
                <w:szCs w:val="26"/>
              </w:rPr>
            </w:pPr>
          </w:p>
        </w:tc>
        <w:tc>
          <w:tcPr>
            <w:tcW w:w="68" w:type="pct"/>
            <w:vAlign w:val="center"/>
            <w:hideMark/>
          </w:tcPr>
          <w:p w:rsidR="00165C2F" w:rsidRPr="000C3A13" w:rsidRDefault="000C3A13">
            <w:pPr>
              <w:spacing w:after="0"/>
              <w:jc w:val="center"/>
              <w:rPr>
                <w:rFonts w:ascii="Times New Roman" w:hAnsi="Times New Roman" w:cs="Times New Roman"/>
                <w:b/>
                <w:sz w:val="26"/>
                <w:szCs w:val="26"/>
              </w:rPr>
            </w:pPr>
            <w:r w:rsidRPr="000C3A13">
              <w:rPr>
                <w:rFonts w:ascii="Times New Roman" w:hAnsi="Times New Roman" w:cs="Times New Roman"/>
                <w:b/>
                <w:sz w:val="26"/>
                <w:szCs w:val="26"/>
              </w:rPr>
              <w:br/>
            </w:r>
          </w:p>
        </w:tc>
      </w:tr>
    </w:tbl>
    <w:p w:rsidR="00165C2F" w:rsidRPr="000C3A13" w:rsidRDefault="00165C2F">
      <w:pPr>
        <w:spacing w:after="0"/>
        <w:rPr>
          <w:rFonts w:ascii="Times New Roman" w:hAnsi="Times New Roman" w:cs="Times New Roman"/>
          <w:sz w:val="28"/>
          <w:szCs w:val="28"/>
        </w:rPr>
      </w:pPr>
    </w:p>
    <w:p w:rsidR="00165C2F" w:rsidRPr="000C3A13" w:rsidRDefault="000C3A13">
      <w:pPr>
        <w:spacing w:after="0"/>
        <w:ind w:left="1701" w:right="1134"/>
        <w:jc w:val="center"/>
        <w:rPr>
          <w:rFonts w:ascii="Times New Roman" w:hAnsi="Times New Roman" w:cs="Times New Roman"/>
          <w:b/>
          <w:sz w:val="28"/>
          <w:szCs w:val="28"/>
        </w:rPr>
      </w:pPr>
      <w:r w:rsidRPr="000C3A13">
        <w:rPr>
          <w:rFonts w:ascii="Times New Roman" w:hAnsi="Times New Roman" w:cs="Times New Roman"/>
          <w:b/>
          <w:sz w:val="28"/>
          <w:szCs w:val="28"/>
        </w:rPr>
        <w:t>BÁO CÁO</w:t>
      </w:r>
      <w:r w:rsidRPr="000C3A13">
        <w:rPr>
          <w:rFonts w:ascii="Times New Roman" w:hAnsi="Times New Roman" w:cs="Times New Roman"/>
          <w:b/>
          <w:sz w:val="28"/>
          <w:szCs w:val="28"/>
        </w:rPr>
        <w:br/>
        <w:t>Về việc thực hiện công tác CCHC quý I</w:t>
      </w:r>
      <w:r w:rsidR="008E39AF">
        <w:rPr>
          <w:rFonts w:ascii="Times New Roman" w:hAnsi="Times New Roman" w:cs="Times New Roman"/>
          <w:b/>
          <w:sz w:val="28"/>
          <w:szCs w:val="28"/>
        </w:rPr>
        <w:t>V</w:t>
      </w:r>
      <w:r w:rsidR="00472513">
        <w:rPr>
          <w:rFonts w:ascii="Times New Roman" w:hAnsi="Times New Roman" w:cs="Times New Roman"/>
          <w:b/>
          <w:sz w:val="28"/>
          <w:szCs w:val="28"/>
        </w:rPr>
        <w:t>-</w:t>
      </w:r>
      <w:r w:rsidRPr="000C3A13">
        <w:rPr>
          <w:rFonts w:ascii="Times New Roman" w:hAnsi="Times New Roman" w:cs="Times New Roman"/>
          <w:b/>
          <w:sz w:val="28"/>
          <w:szCs w:val="28"/>
        </w:rPr>
        <w:t>Năm 20</w:t>
      </w:r>
      <w:r w:rsidR="0089785B" w:rsidRPr="000C3A13">
        <w:rPr>
          <w:rFonts w:ascii="Times New Roman" w:hAnsi="Times New Roman" w:cs="Times New Roman"/>
          <w:b/>
          <w:sz w:val="28"/>
          <w:szCs w:val="28"/>
        </w:rPr>
        <w:t>2</w:t>
      </w:r>
      <w:r w:rsidR="008F4148">
        <w:rPr>
          <w:rFonts w:ascii="Times New Roman" w:hAnsi="Times New Roman" w:cs="Times New Roman"/>
          <w:b/>
          <w:sz w:val="28"/>
          <w:szCs w:val="28"/>
        </w:rPr>
        <w:t>2</w:t>
      </w:r>
    </w:p>
    <w:p w:rsidR="00165C2F" w:rsidRPr="000C3A13" w:rsidRDefault="0083784E">
      <w:pPr>
        <w:spacing w:after="0"/>
        <w:ind w:left="1701" w:right="1134"/>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1899920</wp:posOffset>
                </wp:positionH>
                <wp:positionV relativeFrom="paragraph">
                  <wp:posOffset>15240</wp:posOffset>
                </wp:positionV>
                <wp:extent cx="2514600" cy="0"/>
                <wp:effectExtent l="8255" t="5080" r="1079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EC1921" id="AutoShape 4" o:spid="_x0000_s1026" type="#_x0000_t32" style="position:absolute;margin-left:149.6pt;margin-top:1.2pt;width:19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Ev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"/>
            </w:pict>
          </mc:Fallback>
        </mc:AlternateContent>
      </w:r>
    </w:p>
    <w:p w:rsidR="00CA7EC9" w:rsidRDefault="008F4148" w:rsidP="008F4148">
      <w:pPr>
        <w:spacing w:after="0" w:line="288" w:lineRule="auto"/>
        <w:ind w:firstLine="567"/>
        <w:jc w:val="both"/>
        <w:rPr>
          <w:rFonts w:ascii="Times New Roman" w:hAnsi="Times New Roman" w:cs="Times New Roman"/>
          <w:color w:val="000000"/>
          <w:sz w:val="28"/>
          <w:szCs w:val="28"/>
          <w:bdr w:val="none" w:sz="0" w:space="0" w:color="auto" w:frame="1"/>
        </w:rPr>
      </w:pPr>
      <w:r w:rsidRPr="00FF0400">
        <w:rPr>
          <w:rFonts w:ascii="Times New Roman" w:hAnsi="Times New Roman" w:cs="Times New Roman"/>
          <w:sz w:val="28"/>
          <w:szCs w:val="28"/>
        </w:rPr>
        <w:t>Thực hiện</w:t>
      </w:r>
      <w:r w:rsidRPr="00FF0400">
        <w:rPr>
          <w:rFonts w:ascii="Times New Roman" w:hAnsi="Times New Roman" w:cs="Times New Roman"/>
          <w:i/>
          <w:sz w:val="28"/>
          <w:szCs w:val="28"/>
          <w:lang w:val="pt-BR"/>
        </w:rPr>
        <w:t xml:space="preserve"> </w:t>
      </w:r>
      <w:r w:rsidRPr="00FF0400">
        <w:rPr>
          <w:rFonts w:ascii="Times New Roman" w:hAnsi="Times New Roman" w:cs="Times New Roman"/>
          <w:color w:val="000000"/>
          <w:sz w:val="28"/>
          <w:szCs w:val="28"/>
          <w:bdr w:val="none" w:sz="0" w:space="0" w:color="auto" w:frame="1"/>
        </w:rPr>
        <w:t>Kế hoạch số</w:t>
      </w:r>
      <w:r w:rsidR="00DD7197">
        <w:rPr>
          <w:rFonts w:ascii="Times New Roman" w:hAnsi="Times New Roman" w:cs="Times New Roman"/>
          <w:color w:val="000000"/>
          <w:sz w:val="28"/>
          <w:szCs w:val="28"/>
          <w:bdr w:val="none" w:sz="0" w:space="0" w:color="auto" w:frame="1"/>
        </w:rPr>
        <w:t xml:space="preserve"> 50</w:t>
      </w:r>
      <w:r w:rsidRPr="00FF0400">
        <w:rPr>
          <w:rFonts w:ascii="Times New Roman" w:hAnsi="Times New Roman" w:cs="Times New Roman"/>
          <w:color w:val="000000"/>
          <w:sz w:val="28"/>
          <w:szCs w:val="28"/>
          <w:bdr w:val="none" w:sz="0" w:space="0" w:color="auto" w:frame="1"/>
        </w:rPr>
        <w:t>/KH-UBND ngày 1</w:t>
      </w:r>
      <w:r w:rsidR="00DD7197">
        <w:rPr>
          <w:rFonts w:ascii="Times New Roman" w:hAnsi="Times New Roman" w:cs="Times New Roman"/>
          <w:color w:val="000000"/>
          <w:sz w:val="28"/>
          <w:szCs w:val="28"/>
          <w:bdr w:val="none" w:sz="0" w:space="0" w:color="auto" w:frame="1"/>
        </w:rPr>
        <w:t>4</w:t>
      </w:r>
      <w:r w:rsidR="001E3F6C">
        <w:rPr>
          <w:rFonts w:ascii="Times New Roman" w:hAnsi="Times New Roman" w:cs="Times New Roman"/>
          <w:color w:val="000000"/>
          <w:sz w:val="28"/>
          <w:szCs w:val="28"/>
          <w:bdr w:val="none" w:sz="0" w:space="0" w:color="auto" w:frame="1"/>
        </w:rPr>
        <w:t>/</w:t>
      </w:r>
      <w:r w:rsidR="00DD7197">
        <w:rPr>
          <w:rFonts w:ascii="Times New Roman" w:hAnsi="Times New Roman" w:cs="Times New Roman"/>
          <w:color w:val="000000"/>
          <w:sz w:val="28"/>
          <w:szCs w:val="28"/>
          <w:bdr w:val="none" w:sz="0" w:space="0" w:color="auto" w:frame="1"/>
        </w:rPr>
        <w:t>02</w:t>
      </w:r>
      <w:r w:rsidRPr="00FF0400">
        <w:rPr>
          <w:rFonts w:ascii="Times New Roman" w:hAnsi="Times New Roman" w:cs="Times New Roman"/>
          <w:color w:val="000000"/>
          <w:sz w:val="28"/>
          <w:szCs w:val="28"/>
          <w:bdr w:val="none" w:sz="0" w:space="0" w:color="auto" w:frame="1"/>
        </w:rPr>
        <w:t xml:space="preserve">/2022 của UBND huyện Thanh Oai về cải cách hành chính nhà nước năm 2022 của huyện Thanh Oai; </w:t>
      </w:r>
      <w:r w:rsidR="00CA7EC9">
        <w:rPr>
          <w:rFonts w:ascii="Times New Roman" w:hAnsi="Times New Roman" w:cs="Times New Roman"/>
          <w:color w:val="000000"/>
          <w:sz w:val="28"/>
          <w:szCs w:val="28"/>
          <w:bdr w:val="none" w:sz="0" w:space="0" w:color="auto" w:frame="1"/>
        </w:rPr>
        <w:t>Kế hoạch số 158/KH-PGD ngày 18/02/2022 của PGD&amp;ĐT về cải cách hành chính nhà nước năm 2022 của Ngành Giáo dục và Đào tạo huyện Thanh Oai; Kế hoạch số</w:t>
      </w:r>
      <w:r w:rsidR="00F14244">
        <w:rPr>
          <w:rFonts w:ascii="Times New Roman" w:hAnsi="Times New Roman" w:cs="Times New Roman"/>
          <w:color w:val="000000"/>
          <w:sz w:val="28"/>
          <w:szCs w:val="28"/>
          <w:bdr w:val="none" w:sz="0" w:space="0" w:color="auto" w:frame="1"/>
        </w:rPr>
        <w:t xml:space="preserve"> 42/KH-THTH ngày 20</w:t>
      </w:r>
      <w:r w:rsidR="00CA7EC9">
        <w:rPr>
          <w:rFonts w:ascii="Times New Roman" w:hAnsi="Times New Roman" w:cs="Times New Roman"/>
          <w:color w:val="000000"/>
          <w:sz w:val="28"/>
          <w:szCs w:val="28"/>
          <w:bdr w:val="none" w:sz="0" w:space="0" w:color="auto" w:frame="1"/>
        </w:rPr>
        <w:t xml:space="preserve">/02/2022 của trường Tiểu học </w:t>
      </w:r>
      <w:r w:rsidR="00C161BB">
        <w:rPr>
          <w:rFonts w:ascii="Times New Roman" w:hAnsi="Times New Roman" w:cs="Times New Roman"/>
          <w:color w:val="000000"/>
          <w:sz w:val="28"/>
          <w:szCs w:val="28"/>
          <w:bdr w:val="none" w:sz="0" w:space="0" w:color="auto" w:frame="1"/>
        </w:rPr>
        <w:t>Phương Trung II</w:t>
      </w:r>
      <w:r w:rsidR="00CA7EC9">
        <w:rPr>
          <w:rFonts w:ascii="Times New Roman" w:hAnsi="Times New Roman" w:cs="Times New Roman"/>
          <w:color w:val="000000"/>
          <w:sz w:val="28"/>
          <w:szCs w:val="28"/>
          <w:bdr w:val="none" w:sz="0" w:space="0" w:color="auto" w:frame="1"/>
        </w:rPr>
        <w:t xml:space="preserve"> về thực hiện công tác cải cách hành chính năm 2022;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Trường </w:t>
      </w:r>
      <w:r w:rsidR="006622A1">
        <w:rPr>
          <w:rFonts w:ascii="Times New Roman" w:hAnsi="Times New Roman" w:cs="Times New Roman"/>
          <w:sz w:val="28"/>
          <w:szCs w:val="28"/>
        </w:rPr>
        <w:t xml:space="preserve">TH </w:t>
      </w:r>
      <w:r w:rsidR="00C161BB">
        <w:rPr>
          <w:rFonts w:ascii="Times New Roman" w:hAnsi="Times New Roman" w:cs="Times New Roman"/>
          <w:sz w:val="28"/>
          <w:szCs w:val="28"/>
        </w:rPr>
        <w:t>Phương Trung II</w:t>
      </w:r>
      <w:r w:rsidRPr="000C3A13">
        <w:rPr>
          <w:rFonts w:ascii="Times New Roman" w:hAnsi="Times New Roman" w:cs="Times New Roman"/>
          <w:sz w:val="28"/>
          <w:szCs w:val="28"/>
        </w:rPr>
        <w:t xml:space="preserve"> báo cáo kết quả thực hiện cả</w:t>
      </w:r>
      <w:r w:rsidR="0089785B" w:rsidRPr="000C3A13">
        <w:rPr>
          <w:rFonts w:ascii="Times New Roman" w:hAnsi="Times New Roman" w:cs="Times New Roman"/>
          <w:sz w:val="28"/>
          <w:szCs w:val="28"/>
        </w:rPr>
        <w:t xml:space="preserve">i cách hành chính  quý I </w:t>
      </w:r>
      <w:r w:rsidRPr="000C3A13">
        <w:rPr>
          <w:rFonts w:ascii="Times New Roman" w:hAnsi="Times New Roman" w:cs="Times New Roman"/>
          <w:sz w:val="28"/>
          <w:szCs w:val="28"/>
        </w:rPr>
        <w:t>năm 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r w:rsidRPr="000C3A13">
        <w:rPr>
          <w:rFonts w:ascii="Times New Roman" w:hAnsi="Times New Roman" w:cs="Times New Roman"/>
          <w:sz w:val="28"/>
          <w:szCs w:val="28"/>
        </w:rPr>
        <w:t xml:space="preserve"> của nhà trường với nội dung sau:</w:t>
      </w:r>
    </w:p>
    <w:p w:rsidR="00165C2F" w:rsidRPr="000C3A13" w:rsidRDefault="000C3A13" w:rsidP="00C83F3F">
      <w:pPr>
        <w:spacing w:after="0"/>
        <w:ind w:firstLine="567"/>
        <w:jc w:val="both"/>
        <w:rPr>
          <w:rFonts w:ascii="Times New Roman" w:hAnsi="Times New Roman" w:cs="Times New Roman"/>
          <w:b/>
          <w:sz w:val="28"/>
          <w:szCs w:val="28"/>
        </w:rPr>
      </w:pPr>
      <w:r w:rsidRPr="000C3A13">
        <w:rPr>
          <w:rFonts w:ascii="Times New Roman" w:hAnsi="Times New Roman" w:cs="Times New Roman"/>
          <w:b/>
          <w:sz w:val="28"/>
          <w:szCs w:val="28"/>
        </w:rPr>
        <w:t xml:space="preserve">I. </w:t>
      </w:r>
      <w:r w:rsidR="00CA7EC9">
        <w:rPr>
          <w:rFonts w:ascii="Times New Roman" w:hAnsi="Times New Roman" w:cs="Times New Roman"/>
          <w:b/>
          <w:sz w:val="28"/>
          <w:szCs w:val="28"/>
        </w:rPr>
        <w:t>CÔNG TÁC CHỈ ĐẠO, ĐIỀU HÀNH, TUYÊN TRUYỀN</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1. Về xây dựng và ban hành kế hoạch cải cách hành chính</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Sau khi </w:t>
      </w:r>
      <w:r w:rsidR="00CA7EC9">
        <w:rPr>
          <w:rFonts w:ascii="Times New Roman" w:hAnsi="Times New Roman" w:cs="Times New Roman"/>
          <w:sz w:val="28"/>
          <w:szCs w:val="28"/>
        </w:rPr>
        <w:t xml:space="preserve">nhận </w:t>
      </w:r>
      <w:r w:rsidR="00CA7EC9" w:rsidRPr="00FF0400">
        <w:rPr>
          <w:rFonts w:ascii="Times New Roman" w:hAnsi="Times New Roman" w:cs="Times New Roman"/>
          <w:color w:val="000000"/>
          <w:sz w:val="28"/>
          <w:szCs w:val="28"/>
          <w:bdr w:val="none" w:sz="0" w:space="0" w:color="auto" w:frame="1"/>
        </w:rPr>
        <w:t xml:space="preserve">Kế hoạch số 50/KH-UBND ngày 14/02/2022 của UBND huyện Thanh Oai </w:t>
      </w:r>
      <w:r w:rsidR="00CA7EC9">
        <w:rPr>
          <w:rFonts w:ascii="Times New Roman" w:hAnsi="Times New Roman" w:cs="Times New Roman"/>
          <w:color w:val="000000"/>
          <w:sz w:val="28"/>
          <w:szCs w:val="28"/>
          <w:bdr w:val="none" w:sz="0" w:space="0" w:color="auto" w:frame="1"/>
        </w:rPr>
        <w:t xml:space="preserve">và Kế hoạch số 158/KH-PGD ngày 18/02/2022 của PGD&amp;ĐT về cải cách hành chính nhà nước năm 2022, </w:t>
      </w:r>
      <w:r w:rsidRPr="000C3A13">
        <w:rPr>
          <w:rFonts w:ascii="Times New Roman" w:hAnsi="Times New Roman" w:cs="Times New Roman"/>
          <w:sz w:val="28"/>
          <w:szCs w:val="28"/>
        </w:rPr>
        <w:t xml:space="preserve">Trường TH </w:t>
      </w:r>
      <w:r w:rsidR="00C161BB">
        <w:rPr>
          <w:rFonts w:ascii="Times New Roman" w:hAnsi="Times New Roman" w:cs="Times New Roman"/>
          <w:sz w:val="28"/>
          <w:szCs w:val="28"/>
        </w:rPr>
        <w:t xml:space="preserve">Phương Trung II </w:t>
      </w:r>
      <w:r w:rsidRPr="000C3A13">
        <w:rPr>
          <w:rFonts w:ascii="Times New Roman" w:hAnsi="Times New Roman" w:cs="Times New Roman"/>
          <w:sz w:val="28"/>
          <w:szCs w:val="28"/>
        </w:rPr>
        <w:t xml:space="preserve">đã xây dựng </w:t>
      </w:r>
      <w:r w:rsidR="00CA7EC9">
        <w:rPr>
          <w:rFonts w:ascii="Times New Roman" w:hAnsi="Times New Roman" w:cs="Times New Roman"/>
          <w:color w:val="000000"/>
          <w:sz w:val="28"/>
          <w:szCs w:val="28"/>
          <w:bdr w:val="none" w:sz="0" w:space="0" w:color="auto" w:frame="1"/>
        </w:rPr>
        <w:t>Kế hoạch số</w:t>
      </w:r>
      <w:r w:rsidR="00F14244">
        <w:rPr>
          <w:rFonts w:ascii="Times New Roman" w:hAnsi="Times New Roman" w:cs="Times New Roman"/>
          <w:color w:val="000000"/>
          <w:sz w:val="28"/>
          <w:szCs w:val="28"/>
          <w:bdr w:val="none" w:sz="0" w:space="0" w:color="auto" w:frame="1"/>
        </w:rPr>
        <w:t xml:space="preserve"> </w:t>
      </w:r>
      <w:r w:rsidR="00455B15">
        <w:rPr>
          <w:rFonts w:ascii="Times New Roman" w:hAnsi="Times New Roman" w:cs="Times New Roman"/>
          <w:color w:val="000000"/>
          <w:sz w:val="28"/>
          <w:szCs w:val="28"/>
          <w:bdr w:val="none" w:sz="0" w:space="0" w:color="auto" w:frame="1"/>
        </w:rPr>
        <w:t>14</w:t>
      </w:r>
      <w:r w:rsidR="00F14244">
        <w:rPr>
          <w:rFonts w:ascii="Times New Roman" w:hAnsi="Times New Roman" w:cs="Times New Roman"/>
          <w:color w:val="000000"/>
          <w:sz w:val="28"/>
          <w:szCs w:val="28"/>
          <w:bdr w:val="none" w:sz="0" w:space="0" w:color="auto" w:frame="1"/>
        </w:rPr>
        <w:t xml:space="preserve">/KH-TH ngày </w:t>
      </w:r>
      <w:r w:rsidR="00455B15">
        <w:rPr>
          <w:rFonts w:ascii="Times New Roman" w:hAnsi="Times New Roman" w:cs="Times New Roman"/>
          <w:color w:val="000000"/>
          <w:sz w:val="28"/>
          <w:szCs w:val="28"/>
          <w:bdr w:val="none" w:sz="0" w:space="0" w:color="auto" w:frame="1"/>
        </w:rPr>
        <w:t>25</w:t>
      </w:r>
      <w:r w:rsidR="00CA7EC9">
        <w:rPr>
          <w:rFonts w:ascii="Times New Roman" w:hAnsi="Times New Roman" w:cs="Times New Roman"/>
          <w:color w:val="000000"/>
          <w:sz w:val="28"/>
          <w:szCs w:val="28"/>
          <w:bdr w:val="none" w:sz="0" w:space="0" w:color="auto" w:frame="1"/>
        </w:rPr>
        <w:t>/0</w:t>
      </w:r>
      <w:r w:rsidR="00455B15">
        <w:rPr>
          <w:rFonts w:ascii="Times New Roman" w:hAnsi="Times New Roman" w:cs="Times New Roman"/>
          <w:color w:val="000000"/>
          <w:sz w:val="28"/>
          <w:szCs w:val="28"/>
          <w:bdr w:val="none" w:sz="0" w:space="0" w:color="auto" w:frame="1"/>
        </w:rPr>
        <w:t>1</w:t>
      </w:r>
      <w:r w:rsidR="00CA7EC9">
        <w:rPr>
          <w:rFonts w:ascii="Times New Roman" w:hAnsi="Times New Roman" w:cs="Times New Roman"/>
          <w:color w:val="000000"/>
          <w:sz w:val="28"/>
          <w:szCs w:val="28"/>
          <w:bdr w:val="none" w:sz="0" w:space="0" w:color="auto" w:frame="1"/>
        </w:rPr>
        <w:t xml:space="preserve">/2022 về thực hiện công tác cải cách hành chính năm 2022 </w:t>
      </w:r>
      <w:r w:rsidRPr="000C3A13">
        <w:rPr>
          <w:rFonts w:ascii="Times New Roman" w:hAnsi="Times New Roman" w:cs="Times New Roman"/>
          <w:sz w:val="28"/>
          <w:szCs w:val="28"/>
        </w:rPr>
        <w:t>phù hợp với thực tiễn nhà trường.</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2. Về báo cáo cải cách hành chính</w:t>
      </w:r>
    </w:p>
    <w:p w:rsidR="000C3A13" w:rsidRDefault="000C3A13" w:rsidP="00C83F3F">
      <w:pPr>
        <w:spacing w:after="0"/>
        <w:ind w:firstLine="567"/>
        <w:jc w:val="both"/>
        <w:rPr>
          <w:rFonts w:ascii="Times New Roman" w:eastAsia="Times New Roman" w:hAnsi="Times New Roman" w:cs="Times New Roman"/>
          <w:sz w:val="28"/>
          <w:szCs w:val="28"/>
          <w:lang w:val="vi-VN" w:eastAsia="vi-VN"/>
        </w:rPr>
      </w:pPr>
      <w:r w:rsidRPr="000C3A13">
        <w:rPr>
          <w:rFonts w:ascii="Times New Roman" w:hAnsi="Times New Roman" w:cs="Times New Roman"/>
          <w:sz w:val="28"/>
          <w:szCs w:val="28"/>
        </w:rPr>
        <w:t>Nhà trườ</w:t>
      </w:r>
      <w:r>
        <w:rPr>
          <w:rFonts w:ascii="Times New Roman" w:hAnsi="Times New Roman" w:cs="Times New Roman"/>
          <w:sz w:val="28"/>
          <w:szCs w:val="28"/>
        </w:rPr>
        <w:t xml:space="preserve">ng </w:t>
      </w:r>
      <w:r w:rsidRPr="000C3A13">
        <w:rPr>
          <w:rFonts w:ascii="Times New Roman" w:hAnsi="Times New Roman" w:cs="Times New Roman"/>
          <w:sz w:val="28"/>
          <w:szCs w:val="28"/>
        </w:rPr>
        <w:t xml:space="preserve">tiến hành lập </w:t>
      </w:r>
      <w:r w:rsidR="00CA7EC9">
        <w:rPr>
          <w:rFonts w:ascii="Times New Roman" w:hAnsi="Times New Roman" w:cs="Times New Roman"/>
          <w:sz w:val="28"/>
          <w:szCs w:val="28"/>
        </w:rPr>
        <w:t xml:space="preserve">kế hoạch nộp </w:t>
      </w:r>
      <w:r w:rsidRPr="000C3A13">
        <w:rPr>
          <w:rFonts w:ascii="Times New Roman" w:hAnsi="Times New Roman" w:cs="Times New Roman"/>
          <w:sz w:val="28"/>
          <w:szCs w:val="28"/>
        </w:rPr>
        <w:t xml:space="preserve">báo cáo CCHC theo </w:t>
      </w:r>
      <w:r w:rsidR="00CA7EC9">
        <w:rPr>
          <w:rFonts w:ascii="Times New Roman" w:hAnsi="Times New Roman" w:cs="Times New Roman"/>
          <w:sz w:val="28"/>
          <w:szCs w:val="28"/>
        </w:rPr>
        <w:t>quy định</w:t>
      </w:r>
      <w:r w:rsidRPr="000C3A13">
        <w:rPr>
          <w:rFonts w:ascii="Times New Roman" w:hAnsi="Times New Roman" w:cs="Times New Roman"/>
          <w:sz w:val="28"/>
          <w:szCs w:val="28"/>
        </w:rPr>
        <w:t xml:space="preserve"> về PGD:</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Báo cáo quý 1 nộp </w:t>
      </w:r>
      <w:r w:rsidRPr="000C3A13">
        <w:rPr>
          <w:rFonts w:ascii="Times New Roman" w:hAnsi="Times New Roman" w:cs="Times New Roman"/>
          <w:sz w:val="28"/>
          <w:szCs w:val="28"/>
        </w:rPr>
        <w:t>trướ</w:t>
      </w:r>
      <w:r w:rsidR="0089785B" w:rsidRPr="000C3A13">
        <w:rPr>
          <w:rFonts w:ascii="Times New Roman" w:hAnsi="Times New Roman" w:cs="Times New Roman"/>
          <w:sz w:val="28"/>
          <w:szCs w:val="28"/>
        </w:rPr>
        <w:t xml:space="preserve">c ngày </w:t>
      </w:r>
      <w:r w:rsidR="00A71CA3">
        <w:rPr>
          <w:rFonts w:ascii="Times New Roman" w:hAnsi="Times New Roman" w:cs="Times New Roman"/>
          <w:sz w:val="28"/>
          <w:szCs w:val="28"/>
        </w:rPr>
        <w:t xml:space="preserve">7 </w:t>
      </w:r>
      <w:bookmarkStart w:id="0" w:name="_GoBack"/>
      <w:bookmarkEnd w:id="0"/>
      <w:r w:rsidRPr="000C3A13">
        <w:rPr>
          <w:rFonts w:ascii="Times New Roman" w:hAnsi="Times New Roman" w:cs="Times New Roman"/>
          <w:sz w:val="28"/>
          <w:szCs w:val="28"/>
        </w:rPr>
        <w:t>/3/20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 q</w:t>
      </w:r>
      <w:r w:rsidR="00CA7EC9" w:rsidRPr="000C3A13">
        <w:rPr>
          <w:rFonts w:ascii="Times New Roman" w:hAnsi="Times New Roman" w:cs="Times New Roman"/>
          <w:sz w:val="28"/>
          <w:szCs w:val="28"/>
        </w:rPr>
        <w:t>uý</w:t>
      </w:r>
      <w:r w:rsidRPr="000C3A13">
        <w:rPr>
          <w:rFonts w:ascii="Times New Roman" w:hAnsi="Times New Roman" w:cs="Times New Roman"/>
          <w:sz w:val="28"/>
          <w:szCs w:val="28"/>
        </w:rPr>
        <w:t xml:space="preserve"> 2 </w:t>
      </w:r>
      <w:r w:rsidR="00CA7EC9">
        <w:rPr>
          <w:rFonts w:ascii="Times New Roman" w:hAnsi="Times New Roman" w:cs="Times New Roman"/>
          <w:sz w:val="28"/>
          <w:szCs w:val="28"/>
        </w:rPr>
        <w:t xml:space="preserve">nộp </w:t>
      </w:r>
      <w:r w:rsidRPr="000C3A13">
        <w:rPr>
          <w:rFonts w:ascii="Times New Roman" w:hAnsi="Times New Roman" w:cs="Times New Roman"/>
          <w:sz w:val="28"/>
          <w:szCs w:val="28"/>
        </w:rPr>
        <w:t>trướ</w:t>
      </w:r>
      <w:r w:rsidR="0089785B" w:rsidRPr="000C3A13">
        <w:rPr>
          <w:rFonts w:ascii="Times New Roman" w:hAnsi="Times New Roman" w:cs="Times New Roman"/>
          <w:sz w:val="28"/>
          <w:szCs w:val="28"/>
        </w:rPr>
        <w:t xml:space="preserve">c ngày </w:t>
      </w:r>
      <w:r w:rsidR="00A71CA3">
        <w:rPr>
          <w:rFonts w:ascii="Times New Roman" w:hAnsi="Times New Roman" w:cs="Times New Roman"/>
          <w:sz w:val="28"/>
          <w:szCs w:val="28"/>
        </w:rPr>
        <w:t>5</w:t>
      </w:r>
      <w:r w:rsidRPr="000C3A13">
        <w:rPr>
          <w:rFonts w:ascii="Times New Roman" w:hAnsi="Times New Roman" w:cs="Times New Roman"/>
          <w:sz w:val="28"/>
          <w:szCs w:val="28"/>
        </w:rPr>
        <w:t>/</w:t>
      </w:r>
      <w:r w:rsidR="00A71CA3">
        <w:rPr>
          <w:rFonts w:ascii="Times New Roman" w:hAnsi="Times New Roman" w:cs="Times New Roman"/>
          <w:sz w:val="28"/>
          <w:szCs w:val="28"/>
        </w:rPr>
        <w:t xml:space="preserve"> </w:t>
      </w:r>
      <w:r w:rsidRPr="000C3A13">
        <w:rPr>
          <w:rFonts w:ascii="Times New Roman" w:hAnsi="Times New Roman" w:cs="Times New Roman"/>
          <w:sz w:val="28"/>
          <w:szCs w:val="28"/>
        </w:rPr>
        <w:t>6/20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 q</w:t>
      </w:r>
      <w:r w:rsidR="00CA7EC9" w:rsidRPr="000C3A13">
        <w:rPr>
          <w:rFonts w:ascii="Times New Roman" w:hAnsi="Times New Roman" w:cs="Times New Roman"/>
          <w:sz w:val="28"/>
          <w:szCs w:val="28"/>
        </w:rPr>
        <w:t>uý</w:t>
      </w:r>
      <w:r w:rsidR="00CA7EC9">
        <w:rPr>
          <w:rFonts w:ascii="Times New Roman" w:hAnsi="Times New Roman" w:cs="Times New Roman"/>
          <w:sz w:val="28"/>
          <w:szCs w:val="28"/>
        </w:rPr>
        <w:t xml:space="preserve"> 3 nộp </w:t>
      </w:r>
      <w:r w:rsidRPr="000C3A13">
        <w:rPr>
          <w:rFonts w:ascii="Times New Roman" w:hAnsi="Times New Roman" w:cs="Times New Roman"/>
          <w:sz w:val="28"/>
          <w:szCs w:val="28"/>
        </w:rPr>
        <w:t>trướ</w:t>
      </w:r>
      <w:r w:rsidR="006622A1">
        <w:rPr>
          <w:rFonts w:ascii="Times New Roman" w:hAnsi="Times New Roman" w:cs="Times New Roman"/>
          <w:sz w:val="28"/>
          <w:szCs w:val="28"/>
        </w:rPr>
        <w:t xml:space="preserve">c ngày </w:t>
      </w:r>
      <w:r w:rsidR="00CA7EC9">
        <w:rPr>
          <w:rFonts w:ascii="Times New Roman" w:hAnsi="Times New Roman" w:cs="Times New Roman"/>
          <w:sz w:val="28"/>
          <w:szCs w:val="28"/>
        </w:rPr>
        <w:t>1</w:t>
      </w:r>
      <w:r w:rsidR="00112606">
        <w:rPr>
          <w:rFonts w:ascii="Times New Roman" w:hAnsi="Times New Roman" w:cs="Times New Roman"/>
          <w:sz w:val="28"/>
          <w:szCs w:val="28"/>
        </w:rPr>
        <w:t>0</w:t>
      </w:r>
      <w:r w:rsidRPr="000C3A13">
        <w:rPr>
          <w:rFonts w:ascii="Times New Roman" w:hAnsi="Times New Roman" w:cs="Times New Roman"/>
          <w:sz w:val="28"/>
          <w:szCs w:val="28"/>
        </w:rPr>
        <w:t>/9/20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0C3A13" w:rsidRDefault="000C3A13" w:rsidP="00C83F3F">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 </w:t>
      </w:r>
      <w:r w:rsidR="00CA7EC9">
        <w:rPr>
          <w:rFonts w:ascii="Times New Roman" w:hAnsi="Times New Roman" w:cs="Times New Roman"/>
          <w:sz w:val="28"/>
          <w:szCs w:val="28"/>
        </w:rPr>
        <w:t>Báo cáo</w:t>
      </w:r>
      <w:r w:rsidR="0089785B" w:rsidRPr="000C3A13">
        <w:rPr>
          <w:rFonts w:ascii="Times New Roman" w:hAnsi="Times New Roman" w:cs="Times New Roman"/>
          <w:sz w:val="28"/>
          <w:szCs w:val="28"/>
        </w:rPr>
        <w:t xml:space="preserve"> năm</w:t>
      </w:r>
      <w:r w:rsidRPr="000C3A13">
        <w:rPr>
          <w:rFonts w:ascii="Times New Roman" w:hAnsi="Times New Roman" w:cs="Times New Roman"/>
          <w:sz w:val="28"/>
          <w:szCs w:val="28"/>
        </w:rPr>
        <w:t xml:space="preserve"> </w:t>
      </w:r>
      <w:r w:rsidR="00CA7EC9">
        <w:rPr>
          <w:rFonts w:ascii="Times New Roman" w:hAnsi="Times New Roman" w:cs="Times New Roman"/>
          <w:sz w:val="28"/>
          <w:szCs w:val="28"/>
        </w:rPr>
        <w:t xml:space="preserve">nộp </w:t>
      </w:r>
      <w:r w:rsidRPr="000C3A13">
        <w:rPr>
          <w:rFonts w:ascii="Times New Roman" w:hAnsi="Times New Roman" w:cs="Times New Roman"/>
          <w:sz w:val="28"/>
          <w:szCs w:val="28"/>
        </w:rPr>
        <w:t xml:space="preserve">trước ngày </w:t>
      </w:r>
      <w:r w:rsidR="00672574">
        <w:rPr>
          <w:rFonts w:ascii="Times New Roman" w:hAnsi="Times New Roman" w:cs="Times New Roman"/>
          <w:sz w:val="28"/>
          <w:szCs w:val="28"/>
        </w:rPr>
        <w:t>20</w:t>
      </w:r>
      <w:r w:rsidRPr="000C3A13">
        <w:rPr>
          <w:rFonts w:ascii="Times New Roman" w:hAnsi="Times New Roman" w:cs="Times New Roman"/>
          <w:sz w:val="28"/>
          <w:szCs w:val="28"/>
        </w:rPr>
        <w:t>/12/20</w:t>
      </w:r>
      <w:r w:rsidR="0089785B" w:rsidRPr="000C3A13">
        <w:rPr>
          <w:rFonts w:ascii="Times New Roman" w:hAnsi="Times New Roman" w:cs="Times New Roman"/>
          <w:sz w:val="28"/>
          <w:szCs w:val="28"/>
        </w:rPr>
        <w:t>2</w:t>
      </w:r>
      <w:r w:rsidR="00CA7EC9">
        <w:rPr>
          <w:rFonts w:ascii="Times New Roman" w:hAnsi="Times New Roman" w:cs="Times New Roman"/>
          <w:sz w:val="28"/>
          <w:szCs w:val="28"/>
        </w:rPr>
        <w:t>2</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3. Về thông tin, tuyên truyền CCHC</w:t>
      </w:r>
    </w:p>
    <w:p w:rsidR="0028035D" w:rsidRDefault="0028035D"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Sau khi thực hiện kiện toàn ban chỉ đạo và xây dựng kế hoạch cải cách hành chính năm 2022</w:t>
      </w:r>
      <w:r w:rsidR="000C3A13" w:rsidRPr="000C3A13">
        <w:rPr>
          <w:rFonts w:ascii="Times New Roman" w:hAnsi="Times New Roman" w:cs="Times New Roman"/>
          <w:sz w:val="28"/>
          <w:szCs w:val="28"/>
        </w:rPr>
        <w:t>, nhà trường đã tuyên truyền</w:t>
      </w:r>
      <w:r w:rsidR="00BF2414">
        <w:rPr>
          <w:rFonts w:ascii="Times New Roman" w:hAnsi="Times New Roman" w:cs="Times New Roman"/>
          <w:sz w:val="28"/>
          <w:szCs w:val="28"/>
        </w:rPr>
        <w:t>, phổ biến</w:t>
      </w:r>
      <w:r w:rsidR="000C3A13" w:rsidRPr="000C3A13">
        <w:rPr>
          <w:rFonts w:ascii="Times New Roman" w:hAnsi="Times New Roman" w:cs="Times New Roman"/>
          <w:sz w:val="28"/>
          <w:szCs w:val="28"/>
        </w:rPr>
        <w:t xml:space="preserve"> </w:t>
      </w:r>
      <w:r w:rsidR="00BF2414">
        <w:rPr>
          <w:rFonts w:ascii="Times New Roman" w:hAnsi="Times New Roman" w:cs="Times New Roman"/>
          <w:sz w:val="28"/>
          <w:szCs w:val="28"/>
        </w:rPr>
        <w:t xml:space="preserve">các nội dung trong kế hoạch </w:t>
      </w:r>
      <w:r w:rsidR="000C3A13" w:rsidRPr="000C3A13">
        <w:rPr>
          <w:rFonts w:ascii="Times New Roman" w:hAnsi="Times New Roman" w:cs="Times New Roman"/>
          <w:sz w:val="28"/>
          <w:szCs w:val="28"/>
        </w:rPr>
        <w:t xml:space="preserve">đến </w:t>
      </w:r>
      <w:r w:rsidR="006622A1">
        <w:rPr>
          <w:rFonts w:ascii="Times New Roman" w:hAnsi="Times New Roman" w:cs="Times New Roman"/>
          <w:sz w:val="28"/>
          <w:szCs w:val="28"/>
        </w:rPr>
        <w:t>100%</w:t>
      </w:r>
      <w:r w:rsidR="000C3A13" w:rsidRPr="000C3A13">
        <w:rPr>
          <w:rFonts w:ascii="Times New Roman" w:hAnsi="Times New Roman" w:cs="Times New Roman"/>
          <w:sz w:val="28"/>
          <w:szCs w:val="28"/>
        </w:rPr>
        <w:t xml:space="preserve"> CB-GV-NV, đăng tải kế hoạch CCHC lên website trườ</w:t>
      </w:r>
      <w:r w:rsidR="0083784E">
        <w:rPr>
          <w:rFonts w:ascii="Times New Roman" w:hAnsi="Times New Roman" w:cs="Times New Roman"/>
          <w:sz w:val="28"/>
          <w:szCs w:val="28"/>
        </w:rPr>
        <w:t>ng</w:t>
      </w:r>
      <w:r>
        <w:rPr>
          <w:rFonts w:ascii="Times New Roman" w:hAnsi="Times New Roman" w:cs="Times New Roman"/>
          <w:sz w:val="28"/>
          <w:szCs w:val="28"/>
        </w:rPr>
        <w:t xml:space="preserve">: </w:t>
      </w:r>
    </w:p>
    <w:p w:rsidR="00165C2F" w:rsidRPr="00E22555" w:rsidRDefault="000C3A13" w:rsidP="00C83F3F">
      <w:pPr>
        <w:spacing w:after="0"/>
        <w:ind w:firstLine="567"/>
        <w:jc w:val="both"/>
        <w:rPr>
          <w:rFonts w:ascii="Times New Roman" w:hAnsi="Times New Roman" w:cs="Times New Roman"/>
          <w:b/>
          <w:sz w:val="28"/>
          <w:szCs w:val="28"/>
        </w:rPr>
      </w:pPr>
      <w:r w:rsidRPr="00E22555">
        <w:rPr>
          <w:rFonts w:ascii="Times New Roman" w:hAnsi="Times New Roman" w:cs="Times New Roman"/>
          <w:b/>
          <w:sz w:val="28"/>
          <w:szCs w:val="28"/>
        </w:rPr>
        <w:t>4. Công tác kiểm tra, giám sát CCHC của đơn vị</w:t>
      </w:r>
    </w:p>
    <w:p w:rsidR="00165C2F" w:rsidRPr="000C3A13" w:rsidRDefault="0060021A" w:rsidP="00C83F3F">
      <w:pPr>
        <w:spacing w:after="0"/>
        <w:ind w:firstLine="567"/>
        <w:jc w:val="both"/>
        <w:rPr>
          <w:rFonts w:ascii="Times New Roman" w:hAnsi="Times New Roman" w:cs="Times New Roman"/>
          <w:sz w:val="28"/>
          <w:szCs w:val="28"/>
        </w:rPr>
      </w:pPr>
      <w:r>
        <w:rPr>
          <w:rFonts w:ascii="Times New Roman" w:hAnsi="Times New Roman" w:cs="Times New Roman"/>
          <w:sz w:val="28"/>
          <w:szCs w:val="28"/>
        </w:rPr>
        <w:t>Ban chỉ đạo công tác cải cách hành chính năm 2022 của trường thường xuyên</w:t>
      </w:r>
      <w:r w:rsidR="000C3A13" w:rsidRPr="000C3A13">
        <w:rPr>
          <w:rFonts w:ascii="Times New Roman" w:hAnsi="Times New Roman" w:cs="Times New Roman"/>
          <w:sz w:val="28"/>
          <w:szCs w:val="28"/>
        </w:rPr>
        <w:t xml:space="preserve"> tiến hành kiểm tra giám sát theo chuyên đề</w:t>
      </w:r>
      <w:r>
        <w:rPr>
          <w:rFonts w:ascii="Times New Roman" w:hAnsi="Times New Roman" w:cs="Times New Roman"/>
          <w:sz w:val="28"/>
          <w:szCs w:val="28"/>
        </w:rPr>
        <w:t>, theo các công việc đã giao cho cán bộ, giáo viên, nhân viên</w:t>
      </w:r>
      <w:r w:rsidR="000C3A13" w:rsidRPr="000C3A13">
        <w:rPr>
          <w:rFonts w:ascii="Times New Roman" w:hAnsi="Times New Roman" w:cs="Times New Roman"/>
          <w:sz w:val="28"/>
          <w:szCs w:val="28"/>
        </w:rPr>
        <w:t xml:space="preserve"> </w:t>
      </w:r>
      <w:r>
        <w:rPr>
          <w:rFonts w:ascii="Times New Roman" w:hAnsi="Times New Roman" w:cs="Times New Roman"/>
          <w:sz w:val="28"/>
          <w:szCs w:val="28"/>
        </w:rPr>
        <w:t xml:space="preserve">từ đầu năm học đến nay, như: hồ sơ sổ sách kế toán, </w:t>
      </w:r>
      <w:r w:rsidR="000C3A13" w:rsidRPr="000C3A13">
        <w:rPr>
          <w:rFonts w:ascii="Times New Roman" w:hAnsi="Times New Roman" w:cs="Times New Roman"/>
          <w:sz w:val="28"/>
          <w:szCs w:val="28"/>
        </w:rPr>
        <w:t xml:space="preserve">công tác văn thư lưu trữ, </w:t>
      </w:r>
      <w:r>
        <w:rPr>
          <w:rFonts w:ascii="Times New Roman" w:hAnsi="Times New Roman" w:cs="Times New Roman"/>
          <w:sz w:val="28"/>
          <w:szCs w:val="28"/>
        </w:rPr>
        <w:t xml:space="preserve">công tác y tế, </w:t>
      </w:r>
      <w:r w:rsidR="000C3A13" w:rsidRPr="000C3A13">
        <w:rPr>
          <w:rFonts w:ascii="Times New Roman" w:hAnsi="Times New Roman" w:cs="Times New Roman"/>
          <w:sz w:val="28"/>
          <w:szCs w:val="28"/>
        </w:rPr>
        <w:t xml:space="preserve">hồ sơ công tác Đội, công tác quản lí </w:t>
      </w:r>
      <w:r w:rsidR="000C3A13" w:rsidRPr="000C3A13">
        <w:rPr>
          <w:rFonts w:ascii="Times New Roman" w:hAnsi="Times New Roman" w:cs="Times New Roman"/>
          <w:sz w:val="28"/>
          <w:szCs w:val="28"/>
        </w:rPr>
        <w:lastRenderedPageBreak/>
        <w:t>và sử dụng thiết bị dạy học, tự kiểm tra công tác tài chính, kiểm tra hoạt động dạy và học…</w:t>
      </w:r>
    </w:p>
    <w:p w:rsidR="00165C2F" w:rsidRPr="000C3A13" w:rsidRDefault="000C3A13" w:rsidP="00E22555">
      <w:pPr>
        <w:spacing w:after="0"/>
        <w:ind w:firstLine="567"/>
        <w:jc w:val="both"/>
        <w:rPr>
          <w:rFonts w:ascii="Times New Roman" w:hAnsi="Times New Roman" w:cs="Times New Roman"/>
          <w:b/>
          <w:sz w:val="28"/>
          <w:szCs w:val="28"/>
        </w:rPr>
      </w:pPr>
      <w:r w:rsidRPr="000C3A13">
        <w:rPr>
          <w:rFonts w:ascii="Times New Roman" w:hAnsi="Times New Roman" w:cs="Times New Roman"/>
          <w:b/>
          <w:sz w:val="28"/>
          <w:szCs w:val="28"/>
        </w:rPr>
        <w:t xml:space="preserve">II. </w:t>
      </w:r>
      <w:r w:rsidR="0060021A">
        <w:rPr>
          <w:rFonts w:ascii="Times New Roman" w:hAnsi="Times New Roman" w:cs="Times New Roman"/>
          <w:b/>
          <w:sz w:val="28"/>
          <w:szCs w:val="28"/>
        </w:rPr>
        <w:t>KẾT QUẢ THỰC HIỆN CÔNG TÁC CẢ</w:t>
      </w:r>
      <w:r w:rsidR="00DD7197">
        <w:rPr>
          <w:rFonts w:ascii="Times New Roman" w:hAnsi="Times New Roman" w:cs="Times New Roman"/>
          <w:b/>
          <w:sz w:val="28"/>
          <w:szCs w:val="28"/>
        </w:rPr>
        <w:t>I CÁCH HÀNH CHÍNH (Quí 3</w:t>
      </w:r>
      <w:r w:rsidR="0060021A">
        <w:rPr>
          <w:rFonts w:ascii="Times New Roman" w:hAnsi="Times New Roman" w:cs="Times New Roman"/>
          <w:b/>
          <w:sz w:val="28"/>
          <w:szCs w:val="28"/>
        </w:rPr>
        <w:t xml:space="preserve"> - tính đế</w:t>
      </w:r>
      <w:r w:rsidR="00DD7197">
        <w:rPr>
          <w:rFonts w:ascii="Times New Roman" w:hAnsi="Times New Roman" w:cs="Times New Roman"/>
          <w:b/>
          <w:sz w:val="28"/>
          <w:szCs w:val="28"/>
        </w:rPr>
        <w:t>n 31</w:t>
      </w:r>
      <w:r w:rsidR="0060021A">
        <w:rPr>
          <w:rFonts w:ascii="Times New Roman" w:hAnsi="Times New Roman" w:cs="Times New Roman"/>
          <w:b/>
          <w:sz w:val="28"/>
          <w:szCs w:val="28"/>
        </w:rPr>
        <w:t>/</w:t>
      </w:r>
      <w:r w:rsidR="00DD7197">
        <w:rPr>
          <w:rFonts w:ascii="Times New Roman" w:hAnsi="Times New Roman" w:cs="Times New Roman"/>
          <w:b/>
          <w:sz w:val="28"/>
          <w:szCs w:val="28"/>
        </w:rPr>
        <w:t>8</w:t>
      </w:r>
      <w:r w:rsidR="0060021A">
        <w:rPr>
          <w:rFonts w:ascii="Times New Roman" w:hAnsi="Times New Roman" w:cs="Times New Roman"/>
          <w:b/>
          <w:sz w:val="28"/>
          <w:szCs w:val="28"/>
        </w:rPr>
        <w:t>/2022)</w:t>
      </w:r>
      <w:r w:rsidRPr="000C3A13">
        <w:rPr>
          <w:rFonts w:ascii="Times New Roman" w:hAnsi="Times New Roman" w:cs="Times New Roman"/>
          <w:b/>
          <w:sz w:val="28"/>
          <w:szCs w:val="28"/>
        </w:rPr>
        <w:t>.</w:t>
      </w:r>
    </w:p>
    <w:p w:rsidR="007E3475" w:rsidRPr="00E22555" w:rsidRDefault="007E3475" w:rsidP="008B2E5D">
      <w:pPr>
        <w:pStyle w:val="bodytext20"/>
        <w:shd w:val="clear" w:color="auto" w:fill="FFFFFF" w:themeFill="background1"/>
        <w:spacing w:before="0" w:beforeAutospacing="0" w:after="0" w:afterAutospacing="0" w:line="276" w:lineRule="auto"/>
        <w:ind w:firstLine="567"/>
        <w:jc w:val="both"/>
        <w:rPr>
          <w:b/>
          <w:sz w:val="28"/>
          <w:szCs w:val="28"/>
        </w:rPr>
      </w:pPr>
      <w:r w:rsidRPr="00E22555">
        <w:rPr>
          <w:b/>
          <w:bCs/>
          <w:sz w:val="28"/>
          <w:szCs w:val="28"/>
        </w:rPr>
        <w:t>1. Công tác chỉ đạo, điều hành</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Ban hành kế hoạch CCHC</w:t>
      </w:r>
      <w:r w:rsidR="0060021A">
        <w:rPr>
          <w:sz w:val="28"/>
          <w:szCs w:val="28"/>
        </w:rPr>
        <w:t xml:space="preserve"> năm 2022</w:t>
      </w:r>
      <w:r w:rsidRPr="000C3A13">
        <w:rPr>
          <w:sz w:val="28"/>
          <w:szCs w:val="28"/>
        </w:rPr>
        <w:t xml:space="preserve"> kịp thời; thực hiện đầy đủ</w:t>
      </w:r>
      <w:r w:rsidR="0060021A">
        <w:rPr>
          <w:sz w:val="28"/>
          <w:szCs w:val="28"/>
        </w:rPr>
        <w:t xml:space="preserve"> các báo cáo CCHC theo quy định của cấp trên.</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công tác tuyên truyền, tập huấn cho văn phòng, các tổ trưởng chuyên môn và lãnh đạo các đoàn thể, CB-GV-NV để hiểu đúng, hiểu đủ CCHC nhằm nâng cao nhận thức của cán bộ, công chức, viên chức về công tác CCHC trong toàn trường.</w:t>
      </w:r>
    </w:p>
    <w:p w:rsidR="007E3475" w:rsidRPr="000C3A13" w:rsidRDefault="007E3475" w:rsidP="00B94AB3">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kiểm tra nội bộ công tác CCHC đối với văn phòng nhà trường, các tổ chuyên môn, các bộ phận chức năng và CB-GV-NV; đưa nội dung kiểm tra CCHC vào kế hoạch kiểm tra nội bộ nhà trường.</w:t>
      </w:r>
    </w:p>
    <w:p w:rsidR="007E3475" w:rsidRPr="0060021A" w:rsidRDefault="007E3475" w:rsidP="008B2E5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M</w:t>
      </w:r>
      <w:r w:rsidR="008B2E5D">
        <w:rPr>
          <w:rFonts w:ascii="Times New Roman" w:eastAsia="Times New Roman" w:hAnsi="Times New Roman" w:cs="Times New Roman"/>
          <w:sz w:val="28"/>
          <w:szCs w:val="28"/>
          <w:lang w:val="vi-VN" w:eastAsia="vi-VN"/>
        </w:rPr>
        <w:t xml:space="preserve">ức độ hài lòng của </w:t>
      </w:r>
      <w:r w:rsidR="0060021A">
        <w:rPr>
          <w:rFonts w:ascii="Times New Roman" w:eastAsia="Times New Roman" w:hAnsi="Times New Roman" w:cs="Times New Roman"/>
          <w:sz w:val="28"/>
          <w:szCs w:val="28"/>
          <w:lang w:eastAsia="vi-VN"/>
        </w:rPr>
        <w:t>phụ huynh học sinh</w:t>
      </w:r>
      <w:r w:rsidR="008B2E5D">
        <w:rPr>
          <w:rFonts w:ascii="Times New Roman" w:eastAsia="Times New Roman" w:hAnsi="Times New Roman" w:cs="Times New Roman"/>
          <w:sz w:val="28"/>
          <w:szCs w:val="28"/>
          <w:lang w:val="vi-VN" w:eastAsia="vi-VN"/>
        </w:rPr>
        <w:t>, t</w:t>
      </w:r>
      <w:r w:rsidR="008B2E5D">
        <w:rPr>
          <w:rFonts w:ascii="Times New Roman" w:eastAsia="Times New Roman" w:hAnsi="Times New Roman" w:cs="Times New Roman"/>
          <w:sz w:val="28"/>
          <w:szCs w:val="28"/>
          <w:lang w:eastAsia="vi-VN"/>
        </w:rPr>
        <w:t>ổ</w:t>
      </w:r>
      <w:r w:rsidRPr="000C3A13">
        <w:rPr>
          <w:rFonts w:ascii="Times New Roman" w:eastAsia="Times New Roman" w:hAnsi="Times New Roman" w:cs="Times New Roman"/>
          <w:sz w:val="28"/>
          <w:szCs w:val="28"/>
          <w:lang w:val="vi-VN" w:eastAsia="vi-VN"/>
        </w:rPr>
        <w:t xml:space="preserve"> chức đối với chất lượng cung c</w:t>
      </w:r>
      <w:r w:rsidR="00B94AB3">
        <w:rPr>
          <w:rFonts w:ascii="Times New Roman" w:eastAsia="Times New Roman" w:hAnsi="Times New Roman" w:cs="Times New Roman"/>
          <w:sz w:val="28"/>
          <w:szCs w:val="28"/>
          <w:lang w:eastAsia="vi-VN"/>
        </w:rPr>
        <w:t>ấ</w:t>
      </w:r>
      <w:r w:rsidR="0060021A">
        <w:rPr>
          <w:rFonts w:ascii="Times New Roman" w:eastAsia="Times New Roman" w:hAnsi="Times New Roman" w:cs="Times New Roman"/>
          <w:sz w:val="28"/>
          <w:szCs w:val="28"/>
          <w:lang w:val="vi-VN" w:eastAsia="vi-VN"/>
        </w:rPr>
        <w:t xml:space="preserve">p Dịch vụ công đạt </w:t>
      </w:r>
      <w:r w:rsidR="0060021A">
        <w:rPr>
          <w:rFonts w:ascii="Times New Roman" w:eastAsia="Times New Roman" w:hAnsi="Times New Roman" w:cs="Times New Roman"/>
          <w:sz w:val="28"/>
          <w:szCs w:val="28"/>
          <w:lang w:eastAsia="vi-VN"/>
        </w:rPr>
        <w:t>100</w:t>
      </w:r>
      <w:r w:rsidRPr="000C3A13">
        <w:rPr>
          <w:rFonts w:ascii="Times New Roman" w:eastAsia="Times New Roman" w:hAnsi="Times New Roman" w:cs="Times New Roman"/>
          <w:sz w:val="28"/>
          <w:szCs w:val="28"/>
          <w:lang w:val="vi-VN" w:eastAsia="vi-VN"/>
        </w:rPr>
        <w:t>%.</w:t>
      </w:r>
      <w:r w:rsidR="0060021A">
        <w:rPr>
          <w:rFonts w:ascii="Times New Roman" w:eastAsia="Times New Roman" w:hAnsi="Times New Roman" w:cs="Times New Roman"/>
          <w:sz w:val="28"/>
          <w:szCs w:val="28"/>
          <w:lang w:eastAsia="vi-VN"/>
        </w:rPr>
        <w:t xml:space="preserve"> Phụ huynh học sinh hay các tổ chức đến liên hệ với nhà trường, đều được bộ phận nhân viên văn phòng của nhà trường hướng dẫn tận tình và hỗ trợ hoàn thành thủ tục một cách nhanh chóng và thuận tiện nhất.</w:t>
      </w:r>
    </w:p>
    <w:p w:rsidR="00E66425" w:rsidRPr="00E66425" w:rsidRDefault="00BD03A7" w:rsidP="00BD03A7">
      <w:pPr>
        <w:pStyle w:val="bodytext20"/>
        <w:shd w:val="clear" w:color="auto" w:fill="FFFFFF" w:themeFill="background1"/>
        <w:spacing w:before="0" w:beforeAutospacing="0" w:after="0" w:afterAutospacing="0" w:line="276" w:lineRule="auto"/>
        <w:ind w:firstLine="567"/>
        <w:jc w:val="both"/>
        <w:rPr>
          <w:bCs/>
          <w:sz w:val="28"/>
          <w:szCs w:val="28"/>
        </w:rPr>
      </w:pPr>
      <w:r>
        <w:rPr>
          <w:bCs/>
          <w:sz w:val="28"/>
          <w:szCs w:val="28"/>
        </w:rPr>
        <w:t>Ban Giám hiệu n</w:t>
      </w:r>
      <w:r w:rsidR="00E66425" w:rsidRPr="00E66425">
        <w:rPr>
          <w:bCs/>
          <w:sz w:val="28"/>
          <w:szCs w:val="28"/>
        </w:rPr>
        <w:t xml:space="preserve">hà trường đã </w:t>
      </w:r>
      <w:r>
        <w:rPr>
          <w:bCs/>
          <w:sz w:val="28"/>
          <w:szCs w:val="28"/>
        </w:rPr>
        <w:t xml:space="preserve">chỉ đạo </w:t>
      </w:r>
      <w:r w:rsidR="00E66425" w:rsidRPr="00E66425">
        <w:rPr>
          <w:bCs/>
          <w:sz w:val="28"/>
          <w:szCs w:val="28"/>
        </w:rPr>
        <w:t xml:space="preserve">hoàn thành </w:t>
      </w:r>
      <w:r w:rsidR="00E66425">
        <w:rPr>
          <w:bCs/>
          <w:sz w:val="28"/>
          <w:szCs w:val="28"/>
        </w:rPr>
        <w:t xml:space="preserve">hộp cải cách hành chính để đựng các văn bản liên quan đến công tác cải cách hành chính. Đặc biệt, </w:t>
      </w:r>
      <w:r>
        <w:rPr>
          <w:bCs/>
          <w:sz w:val="28"/>
          <w:szCs w:val="28"/>
        </w:rPr>
        <w:t xml:space="preserve">chỉ đạo </w:t>
      </w:r>
      <w:r w:rsidR="00E66425">
        <w:rPr>
          <w:bCs/>
          <w:sz w:val="28"/>
          <w:szCs w:val="28"/>
        </w:rPr>
        <w:t xml:space="preserve">bộ phận văn phòng đã hoàn thiện </w:t>
      </w:r>
      <w:r w:rsidR="00E66425" w:rsidRPr="00E66425">
        <w:rPr>
          <w:bCs/>
          <w:sz w:val="28"/>
          <w:szCs w:val="28"/>
        </w:rPr>
        <w:t xml:space="preserve">các bước thực hiện các thủ tục chuyển đến, chuyển đi, </w:t>
      </w:r>
      <w:r w:rsidR="00E66425">
        <w:rPr>
          <w:bCs/>
          <w:sz w:val="28"/>
          <w:szCs w:val="28"/>
        </w:rPr>
        <w:t xml:space="preserve">tên </w:t>
      </w:r>
      <w:r w:rsidR="00E66425" w:rsidRPr="00E66425">
        <w:rPr>
          <w:bCs/>
          <w:sz w:val="28"/>
          <w:szCs w:val="28"/>
        </w:rPr>
        <w:t>nhân viên phụ trách</w:t>
      </w:r>
      <w:r w:rsidR="00E66425">
        <w:rPr>
          <w:bCs/>
          <w:sz w:val="28"/>
          <w:szCs w:val="28"/>
        </w:rPr>
        <w:t xml:space="preserve">, </w:t>
      </w:r>
      <w:r w:rsidR="00E66425" w:rsidRPr="00E66425">
        <w:rPr>
          <w:bCs/>
          <w:sz w:val="28"/>
          <w:szCs w:val="28"/>
        </w:rPr>
        <w:t xml:space="preserve">số điện thoại liên hệ rõ ràng và </w:t>
      </w:r>
      <w:r w:rsidR="00E66425">
        <w:rPr>
          <w:bCs/>
          <w:sz w:val="28"/>
          <w:szCs w:val="28"/>
        </w:rPr>
        <w:t xml:space="preserve">dán </w:t>
      </w:r>
      <w:r w:rsidR="00E66425" w:rsidRPr="00E66425">
        <w:rPr>
          <w:bCs/>
          <w:sz w:val="28"/>
          <w:szCs w:val="28"/>
        </w:rPr>
        <w:t>công khai tại bảng thông tin ngoài hành lang</w:t>
      </w:r>
      <w:r w:rsidR="00E66425">
        <w:rPr>
          <w:bCs/>
          <w:sz w:val="28"/>
          <w:szCs w:val="28"/>
        </w:rPr>
        <w:t xml:space="preserve"> </w:t>
      </w:r>
      <w:r w:rsidR="00E66425" w:rsidRPr="00E66425">
        <w:rPr>
          <w:bCs/>
          <w:sz w:val="28"/>
          <w:szCs w:val="28"/>
        </w:rPr>
        <w:t>khu văn phòng của nhà trường</w:t>
      </w:r>
      <w:r w:rsidR="00E66425">
        <w:rPr>
          <w:bCs/>
          <w:sz w:val="28"/>
          <w:szCs w:val="28"/>
        </w:rPr>
        <w:t>.</w:t>
      </w:r>
    </w:p>
    <w:p w:rsidR="007E3475" w:rsidRPr="000C3A13" w:rsidRDefault="007E3475" w:rsidP="008B2E5D">
      <w:pPr>
        <w:pStyle w:val="bodytext20"/>
        <w:shd w:val="clear" w:color="auto" w:fill="FFFFFF" w:themeFill="background1"/>
        <w:spacing w:before="0" w:beforeAutospacing="0" w:after="0" w:afterAutospacing="0" w:line="276" w:lineRule="auto"/>
        <w:ind w:firstLine="567"/>
        <w:jc w:val="both"/>
        <w:rPr>
          <w:sz w:val="28"/>
          <w:szCs w:val="28"/>
        </w:rPr>
      </w:pPr>
      <w:r w:rsidRPr="000C3A13">
        <w:rPr>
          <w:b/>
          <w:bCs/>
          <w:sz w:val="28"/>
          <w:szCs w:val="28"/>
        </w:rPr>
        <w:t>2. Cải cách thể chế</w:t>
      </w:r>
    </w:p>
    <w:p w:rsidR="007E3475" w:rsidRPr="000C3A13" w:rsidRDefault="007E3475" w:rsidP="008B2E5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Tham mưu với </w:t>
      </w:r>
      <w:r w:rsidRPr="000C3A13">
        <w:rPr>
          <w:rFonts w:ascii="Times New Roman" w:eastAsia="Times New Roman" w:hAnsi="Times New Roman" w:cs="Times New Roman"/>
          <w:sz w:val="28"/>
          <w:szCs w:val="28"/>
          <w:lang w:eastAsia="vi-VN"/>
        </w:rPr>
        <w:t>Phòng GDĐT</w:t>
      </w:r>
      <w:r w:rsidRPr="000C3A13">
        <w:rPr>
          <w:rFonts w:ascii="Times New Roman" w:eastAsia="Times New Roman" w:hAnsi="Times New Roman" w:cs="Times New Roman"/>
          <w:sz w:val="28"/>
          <w:szCs w:val="28"/>
          <w:lang w:val="vi-VN" w:eastAsia="vi-VN"/>
        </w:rPr>
        <w:t xml:space="preserve"> ban hành kịp thời các văn bản Quy phạm pháp luật lĩnh vực giáo dục và triển khai hiệu quả </w:t>
      </w:r>
      <w:r w:rsidRPr="000C3A13">
        <w:rPr>
          <w:rFonts w:ascii="Times New Roman" w:eastAsia="Times New Roman" w:hAnsi="Times New Roman" w:cs="Times New Roman"/>
          <w:sz w:val="28"/>
          <w:szCs w:val="28"/>
          <w:lang w:eastAsia="vi-VN"/>
        </w:rPr>
        <w:t>trong đơn vị.</w:t>
      </w:r>
    </w:p>
    <w:p w:rsidR="007E3475" w:rsidRPr="000C3A13" w:rsidRDefault="007E3475" w:rsidP="005254DD">
      <w:pPr>
        <w:widowControl w:val="0"/>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 xml:space="preserve">100% hệ thống các văn bản quy phạm pháp luật lĩnh vực GDĐT được cập nhật thường xuyên trên </w:t>
      </w:r>
      <w:r w:rsidRPr="000C3A13">
        <w:rPr>
          <w:rFonts w:ascii="Times New Roman" w:eastAsia="Times New Roman" w:hAnsi="Times New Roman" w:cs="Times New Roman"/>
          <w:sz w:val="28"/>
          <w:szCs w:val="28"/>
          <w:lang w:eastAsia="vi-VN"/>
        </w:rPr>
        <w:t>website của nhà trường</w:t>
      </w:r>
      <w:r w:rsidRPr="000C3A13">
        <w:rPr>
          <w:rFonts w:ascii="Times New Roman" w:eastAsia="Times New Roman" w:hAnsi="Times New Roman" w:cs="Times New Roman"/>
          <w:sz w:val="28"/>
          <w:szCs w:val="28"/>
          <w:lang w:val="vi-VN" w:eastAsia="vi-VN"/>
        </w:rPr>
        <w:t xml:space="preserve"> và triển khai thực hiện</w:t>
      </w:r>
      <w:r w:rsidR="00BD03A7">
        <w:rPr>
          <w:rFonts w:ascii="Times New Roman" w:eastAsia="Times New Roman" w:hAnsi="Times New Roman" w:cs="Times New Roman"/>
          <w:sz w:val="28"/>
          <w:szCs w:val="28"/>
          <w:lang w:eastAsia="vi-VN"/>
        </w:rPr>
        <w:t xml:space="preserve"> đúng tiến độ</w:t>
      </w:r>
      <w:r w:rsidRPr="000C3A13">
        <w:rPr>
          <w:rFonts w:ascii="Times New Roman" w:eastAsia="Times New Roman" w:hAnsi="Times New Roman" w:cs="Times New Roman"/>
          <w:sz w:val="28"/>
          <w:szCs w:val="28"/>
          <w:lang w:val="vi-VN" w:eastAsia="vi-VN"/>
        </w:rPr>
        <w:t>, dễ tra cứu và nắm bắt thông tin.</w:t>
      </w:r>
    </w:p>
    <w:p w:rsidR="007E3475" w:rsidRPr="000C3A13" w:rsidRDefault="007E3475" w:rsidP="005254DD">
      <w:pPr>
        <w:widowControl w:val="0"/>
        <w:spacing w:after="100"/>
        <w:ind w:firstLine="567"/>
        <w:jc w:val="both"/>
        <w:rPr>
          <w:rFonts w:ascii="Times New Roman" w:eastAsia="Times New Roman" w:hAnsi="Times New Roman" w:cs="Times New Roman"/>
          <w:sz w:val="28"/>
          <w:szCs w:val="28"/>
          <w:lang w:eastAsia="vi-VN"/>
        </w:rPr>
      </w:pPr>
      <w:r w:rsidRPr="000C3A13">
        <w:rPr>
          <w:rFonts w:ascii="Times New Roman" w:eastAsia="Times New Roman" w:hAnsi="Times New Roman" w:cs="Times New Roman"/>
          <w:sz w:val="28"/>
          <w:szCs w:val="28"/>
          <w:lang w:val="vi-VN" w:eastAsia="vi-VN"/>
        </w:rPr>
        <w:t>100% các văn bản quy phạm pháp luật về phòng, chống tham nhũng, thực hành tiết kiệm, chống lãng phí được tuyên truyền, phô bi</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đ</w:t>
      </w:r>
      <w:r w:rsidRPr="000C3A13">
        <w:rPr>
          <w:rFonts w:ascii="Times New Roman" w:eastAsia="Times New Roman" w:hAnsi="Times New Roman" w:cs="Times New Roman"/>
          <w:sz w:val="28"/>
          <w:szCs w:val="28"/>
          <w:lang w:eastAsia="vi-VN"/>
        </w:rPr>
        <w:t>ến</w:t>
      </w:r>
      <w:r w:rsidRPr="000C3A13">
        <w:rPr>
          <w:rFonts w:ascii="Times New Roman" w:eastAsia="Times New Roman" w:hAnsi="Times New Roman" w:cs="Times New Roman"/>
          <w:sz w:val="28"/>
          <w:szCs w:val="28"/>
          <w:lang w:val="vi-VN" w:eastAsia="vi-VN"/>
        </w:rPr>
        <w:t xml:space="preserve"> toàn th</w:t>
      </w:r>
      <w:r w:rsidRPr="000C3A13">
        <w:rPr>
          <w:rFonts w:ascii="Times New Roman" w:eastAsia="Times New Roman" w:hAnsi="Times New Roman" w:cs="Times New Roman"/>
          <w:sz w:val="28"/>
          <w:szCs w:val="28"/>
          <w:lang w:eastAsia="vi-VN"/>
        </w:rPr>
        <w:t xml:space="preserve">ể </w:t>
      </w:r>
      <w:r w:rsidRPr="000C3A13">
        <w:rPr>
          <w:rFonts w:ascii="Times New Roman" w:eastAsia="Times New Roman" w:hAnsi="Times New Roman" w:cs="Times New Roman"/>
          <w:sz w:val="28"/>
          <w:szCs w:val="28"/>
          <w:lang w:val="vi-VN" w:eastAsia="vi-VN"/>
        </w:rPr>
        <w:t xml:space="preserve">cán bộ công chức, viên chức và nhân viên toàn </w:t>
      </w:r>
      <w:r w:rsidRPr="000C3A13">
        <w:rPr>
          <w:rFonts w:ascii="Times New Roman" w:eastAsia="Times New Roman" w:hAnsi="Times New Roman" w:cs="Times New Roman"/>
          <w:sz w:val="28"/>
          <w:szCs w:val="28"/>
          <w:lang w:eastAsia="vi-VN"/>
        </w:rPr>
        <w:t>cơ quan.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công tác tuyên truyền, phổ biến chủ trương chính sách của Đảng, pháp luật nhà nước, quy định của ngành, nội quy của cơ quan đơn vị cho CB-GV-NV, học sinh và cha mẹ học sinh.</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Đổi mới, nâng cao hiệu lực, hiệu quả công tác xây dựng văn bản chỉ đạo, điều hành, kế hoạch triển khai thực hiện chỉ đạo của cấp trên. Chú trọng</w:t>
      </w:r>
      <w:r w:rsidRPr="000C3A13">
        <w:rPr>
          <w:rStyle w:val="apple-converted-space"/>
          <w:sz w:val="28"/>
          <w:szCs w:val="28"/>
        </w:rPr>
        <w:t> </w:t>
      </w:r>
      <w:r w:rsidRPr="000C3A13">
        <w:rPr>
          <w:sz w:val="28"/>
          <w:szCs w:val="28"/>
        </w:rPr>
        <w:t>ban</w:t>
      </w:r>
      <w:r w:rsidRPr="000C3A13">
        <w:rPr>
          <w:rStyle w:val="apple-converted-space"/>
          <w:sz w:val="28"/>
          <w:szCs w:val="28"/>
        </w:rPr>
        <w:t> </w:t>
      </w:r>
      <w:r w:rsidRPr="000C3A13">
        <w:rPr>
          <w:sz w:val="28"/>
          <w:szCs w:val="28"/>
        </w:rPr>
        <w:t xml:space="preserve">hành các văn bản cụ thể hóa cơ chế, chính sách của Đảng và nhà nước </w:t>
      </w:r>
      <w:r w:rsidRPr="000C3A13">
        <w:rPr>
          <w:sz w:val="28"/>
          <w:szCs w:val="28"/>
        </w:rPr>
        <w:lastRenderedPageBreak/>
        <w:t>nhằm đẩy mạnh cải cách hành chính, nâng cao hiệu quả quản lý và chỉ đạo công tác chuyên môn.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pacing w:val="-8"/>
          <w:sz w:val="28"/>
          <w:szCs w:val="28"/>
        </w:rPr>
        <w:t>Xây dựng đầy đủ các kế ho</w:t>
      </w:r>
      <w:r w:rsidR="00BD03A7">
        <w:rPr>
          <w:spacing w:val="-8"/>
          <w:sz w:val="28"/>
          <w:szCs w:val="28"/>
        </w:rPr>
        <w:t>ạch, văn bản theo yêu cầu của</w:t>
      </w:r>
      <w:r w:rsidRPr="000C3A13">
        <w:rPr>
          <w:spacing w:val="-8"/>
          <w:sz w:val="28"/>
          <w:szCs w:val="28"/>
        </w:rPr>
        <w:t xml:space="preserve"> cấp trên.</w:t>
      </w:r>
    </w:p>
    <w:p w:rsidR="007E3475" w:rsidRPr="000C3A13" w:rsidRDefault="007E3475" w:rsidP="005254DD">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Sắp xếp, quản lý, lưu trữ văn bản đi, đến khoa học đúng quy định, quản lý</w:t>
      </w:r>
      <w:r w:rsidRPr="000C3A13">
        <w:rPr>
          <w:rStyle w:val="apple-converted-space"/>
          <w:sz w:val="28"/>
          <w:szCs w:val="28"/>
        </w:rPr>
        <w:t> </w:t>
      </w:r>
      <w:r w:rsidRPr="000C3A13">
        <w:rPr>
          <w:sz w:val="28"/>
          <w:szCs w:val="28"/>
        </w:rPr>
        <w:t>văn bản bằng phần mềm tin học.</w:t>
      </w:r>
    </w:p>
    <w:p w:rsidR="007E3475" w:rsidRPr="00636EFB"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636EFB">
        <w:rPr>
          <w:b/>
          <w:bCs/>
          <w:spacing w:val="-8"/>
          <w:sz w:val="28"/>
          <w:szCs w:val="28"/>
        </w:rPr>
        <w:t>3. Cải cách thủ tục hành chính</w:t>
      </w:r>
    </w:p>
    <w:p w:rsidR="007E3475" w:rsidRPr="00636EFB"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636EFB">
        <w:rPr>
          <w:sz w:val="28"/>
          <w:szCs w:val="28"/>
        </w:rPr>
        <w:t>Xây dựng và công khai quy trình, thời hiệu giải quyết các thủ tục hành chính. Phân công CB-GV-NV phụ trách, bố trí cơ sở vật chất phục vụ giải quyết các thủ tục hành chính thuộc phạm vi trách nhiệm của nhà trường. Đảm bảo thời hiệu giải quyết thủ tục hành chính.</w:t>
      </w:r>
    </w:p>
    <w:p w:rsidR="007E3475" w:rsidRPr="000C3A13"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Niêm yết công khai địa chỉ tiếp nhận phản ánh, kiến nghị của cá nhân, tổ chức. Phân công cán bộ và công khai số điện thoại của cán bộ chịu trách nhiệm tiếp nhận, giải quyết phản ánh, kiến nghị liên quan đến việc giải quyết các thủ tục hành chính của các bộ phận chức năng trong nhà trường.</w:t>
      </w:r>
    </w:p>
    <w:p w:rsidR="007E3475" w:rsidRPr="000C3A13" w:rsidRDefault="007E3475"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Có giải pháp nâng cao chất lượng hội họp; giảm giấy tờ hành chính không cần thiết; nâng cao kỷ luật, kỷ cương hành chính.</w:t>
      </w:r>
    </w:p>
    <w:p w:rsidR="007E3475" w:rsidRPr="000C3A13" w:rsidRDefault="007E3475" w:rsidP="00511214">
      <w:pPr>
        <w:widowControl w:val="0"/>
        <w:tabs>
          <w:tab w:val="left" w:pos="-142"/>
        </w:tabs>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Phấn đấu dịch vụ công trực tuyến mức độ 3,4 với cổng dịch vụ công quốc gia</w:t>
      </w:r>
      <w:r w:rsidRPr="000C3A13">
        <w:rPr>
          <w:rFonts w:ascii="Times New Roman" w:eastAsia="Times New Roman" w:hAnsi="Times New Roman" w:cs="Times New Roman"/>
          <w:sz w:val="28"/>
          <w:szCs w:val="28"/>
          <w:lang w:eastAsia="vi-VN"/>
        </w:rPr>
        <w:t xml:space="preserve"> trong lĩnh vực chuyển trường, tuyển sinh..</w:t>
      </w:r>
      <w:r w:rsidRPr="000C3A13">
        <w:rPr>
          <w:rFonts w:ascii="Times New Roman" w:eastAsia="Times New Roman" w:hAnsi="Times New Roman" w:cs="Times New Roman"/>
          <w:sz w:val="28"/>
          <w:szCs w:val="28"/>
          <w:lang w:val="vi-VN" w:eastAsia="vi-VN"/>
        </w:rPr>
        <w:t>.</w:t>
      </w:r>
    </w:p>
    <w:p w:rsidR="00CF491B" w:rsidRPr="000C3A13" w:rsidRDefault="00CF491B" w:rsidP="00511214">
      <w:pPr>
        <w:pStyle w:val="heading10"/>
        <w:shd w:val="clear" w:color="auto" w:fill="FFFFFF" w:themeFill="background1"/>
        <w:spacing w:before="0" w:beforeAutospacing="0" w:after="0" w:afterAutospacing="0" w:line="276" w:lineRule="auto"/>
        <w:ind w:firstLine="567"/>
        <w:jc w:val="both"/>
        <w:rPr>
          <w:b/>
          <w:sz w:val="28"/>
          <w:szCs w:val="28"/>
        </w:rPr>
      </w:pPr>
      <w:r w:rsidRPr="000C3A13">
        <w:rPr>
          <w:b/>
          <w:sz w:val="28"/>
          <w:szCs w:val="28"/>
        </w:rPr>
        <w:t>4. Cải cách tổ chức bộ máy</w:t>
      </w:r>
      <w:r w:rsidRPr="000C3A13">
        <w:rPr>
          <w:rStyle w:val="apple-converted-space"/>
          <w:b/>
          <w:sz w:val="28"/>
          <w:szCs w:val="28"/>
        </w:rPr>
        <w:t> </w:t>
      </w:r>
      <w:r w:rsidRPr="000C3A13">
        <w:rPr>
          <w:b/>
          <w:sz w:val="28"/>
          <w:szCs w:val="28"/>
        </w:rPr>
        <w:t>nhà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Phát huy tốt kỷ cương, kỷ luật trong nhà trường, xây dựng quy chế làm việc,  quy chế chuyên môn, cải tiến phương thức quản lý, điều hành để nâng cao hiệu quả hoạt động dạy và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Phân công rõ nhiệm vụ cho</w:t>
      </w:r>
      <w:r w:rsidR="005254DD">
        <w:rPr>
          <w:rFonts w:ascii="Times New Roman" w:hAnsi="Times New Roman" w:cs="Times New Roman"/>
          <w:sz w:val="28"/>
          <w:szCs w:val="28"/>
        </w:rPr>
        <w:t xml:space="preserve"> từng vị trí như</w:t>
      </w:r>
      <w:r w:rsidRPr="000C3A13">
        <w:rPr>
          <w:rFonts w:ascii="Times New Roman" w:hAnsi="Times New Roman" w:cs="Times New Roman"/>
          <w:sz w:val="28"/>
          <w:szCs w:val="28"/>
        </w:rPr>
        <w:t xml:space="preserve"> Hiệu trưởng, Phó Hiệu trưởng, các giáo viên, nhân viên ngay từ đầu năm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Thực hiện biên chế lớp, tổ</w:t>
      </w:r>
      <w:r w:rsidR="005254DD">
        <w:rPr>
          <w:rFonts w:ascii="Times New Roman" w:hAnsi="Times New Roman" w:cs="Times New Roman"/>
          <w:sz w:val="28"/>
          <w:szCs w:val="28"/>
        </w:rPr>
        <w:t xml:space="preserve"> </w:t>
      </w:r>
      <w:r w:rsidRPr="000C3A13">
        <w:rPr>
          <w:rFonts w:ascii="Times New Roman" w:hAnsi="Times New Roman" w:cs="Times New Roman"/>
          <w:sz w:val="28"/>
          <w:szCs w:val="28"/>
        </w:rPr>
        <w:t>chuyên môn và Tổ Văn phòng theo quy định của Điều lệ trường tiểu học.</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 xml:space="preserve">Tổ chức cho giáo viên kí cam kết không vi phạm các quy định về dạy thêm, học thêm dưới bất kì hình thức nào; thường xuyên nhắc nhở việc dạy thêm, học thêm trong các cuộc họp của nhà trường. </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Đẩy mạnh thực hiện xã hội hóa giáo dục để trường lớp ngày càng khang trang, sạch, đẹp.</w:t>
      </w:r>
    </w:p>
    <w:p w:rsidR="00CF491B" w:rsidRPr="000C3A13" w:rsidRDefault="00CF491B" w:rsidP="00511214">
      <w:pPr>
        <w:keepNext/>
        <w:keepLines/>
        <w:widowControl w:val="0"/>
        <w:spacing w:after="100"/>
        <w:ind w:firstLine="567"/>
        <w:jc w:val="both"/>
        <w:outlineLvl w:val="0"/>
        <w:rPr>
          <w:rFonts w:ascii="Times New Roman" w:eastAsia="Times New Roman" w:hAnsi="Times New Roman" w:cs="Times New Roman"/>
          <w:b/>
          <w:bCs/>
          <w:sz w:val="28"/>
          <w:szCs w:val="28"/>
          <w:lang w:val="vi-VN"/>
        </w:rPr>
      </w:pPr>
      <w:r w:rsidRPr="000C3A13">
        <w:rPr>
          <w:rFonts w:ascii="Times New Roman" w:eastAsia="Times New Roman" w:hAnsi="Times New Roman" w:cs="Times New Roman"/>
          <w:b/>
          <w:bCs/>
          <w:sz w:val="28"/>
          <w:szCs w:val="28"/>
          <w:lang w:eastAsia="vi-VN"/>
        </w:rPr>
        <w:t xml:space="preserve">5. </w:t>
      </w:r>
      <w:r w:rsidRPr="000C3A13">
        <w:rPr>
          <w:rFonts w:ascii="Times New Roman" w:eastAsia="Times New Roman" w:hAnsi="Times New Roman" w:cs="Times New Roman"/>
          <w:b/>
          <w:bCs/>
          <w:sz w:val="28"/>
          <w:szCs w:val="28"/>
          <w:lang w:val="vi-VN" w:eastAsia="vi-VN"/>
        </w:rPr>
        <w:t>Cải cách chế độ công vụ</w:t>
      </w:r>
    </w:p>
    <w:p w:rsidR="00CF491B" w:rsidRPr="000C3A13" w:rsidRDefault="00CF491B" w:rsidP="00511214">
      <w:pPr>
        <w:widowControl w:val="0"/>
        <w:spacing w:after="100"/>
        <w:ind w:firstLine="567"/>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val="vi-VN" w:eastAsia="vi-VN"/>
        </w:rPr>
        <w:t>100% cán bộ, công chức, viên chức được bồi dưỡng về chuyên môn nghiệp vụ, bồi dưỡng về đạo đức nghề nghiệp.</w:t>
      </w:r>
    </w:p>
    <w:p w:rsidR="00CF491B" w:rsidRPr="000C3A13" w:rsidRDefault="00CF491B" w:rsidP="00511214">
      <w:pPr>
        <w:widowControl w:val="0"/>
        <w:spacing w:after="100"/>
        <w:ind w:firstLine="567"/>
        <w:jc w:val="both"/>
        <w:rPr>
          <w:rFonts w:ascii="Times New Roman" w:eastAsia="Times New Roman" w:hAnsi="Times New Roman" w:cs="Times New Roman"/>
          <w:sz w:val="28"/>
          <w:szCs w:val="28"/>
          <w:lang w:val="vi-VN"/>
        </w:rPr>
      </w:pPr>
      <w:r w:rsidRPr="000C3A13">
        <w:rPr>
          <w:rFonts w:ascii="Times New Roman" w:eastAsia="Times New Roman" w:hAnsi="Times New Roman" w:cs="Times New Roman"/>
          <w:sz w:val="28"/>
          <w:szCs w:val="28"/>
          <w:lang w:val="vi-VN" w:eastAsia="vi-VN"/>
        </w:rPr>
        <w:t>30% cán bộ, công chức, viên chức được tập huấn bồi dưỡng kỹ năng chuyên ngành, kĩ năng số, về kĩ năng phân tích và xử lý dữ liệu....</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Xây dựng và rà soát quy hoạch đội ngũ cán bộ quản lý, cán bộ tổ chuyên môn và các đoàn thể.</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lastRenderedPageBreak/>
        <w:t>Phổ biến</w:t>
      </w:r>
      <w:r w:rsidR="00CF491B" w:rsidRPr="000C3A13">
        <w:rPr>
          <w:sz w:val="28"/>
          <w:szCs w:val="28"/>
        </w:rPr>
        <w:t xml:space="preserve"> </w:t>
      </w:r>
      <w:r>
        <w:rPr>
          <w:sz w:val="28"/>
          <w:szCs w:val="28"/>
        </w:rPr>
        <w:t xml:space="preserve">tuyên truyền đến 100% cán bộ, giáo viên, nhân viên công văn số 167/UBND-NV ngày 28/01/2022 của phòng Nội vụ huyện về việc thực hiện </w:t>
      </w:r>
      <w:r w:rsidR="00CF491B" w:rsidRPr="000C3A13">
        <w:rPr>
          <w:sz w:val="28"/>
          <w:szCs w:val="28"/>
        </w:rPr>
        <w:t>Đề án tinh giản biên chế theo Nghị định 108/2014 /NĐ-CP ngày 20/11/2014 của Chính phủ, nhằm bảo đảm cơ cấu hợp lý và hiệu quả về đội ngũ trong nhà trường.</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100% cán bộ giáo viên, nhân viên nhà trường thực hiện</w:t>
      </w:r>
      <w:r w:rsidR="00CF491B" w:rsidRPr="000C3A13">
        <w:rPr>
          <w:sz w:val="28"/>
          <w:szCs w:val="28"/>
        </w:rPr>
        <w:t xml:space="preserve"> đánh giá cán bộ, công chức, viên chức</w:t>
      </w:r>
      <w:r>
        <w:rPr>
          <w:sz w:val="28"/>
          <w:szCs w:val="28"/>
        </w:rPr>
        <w:t xml:space="preserve"> hàng tháng trên phần mềm theo đường link </w:t>
      </w:r>
      <w:hyperlink r:id="rId9" w:history="1">
        <w:r w:rsidRPr="000F33BE">
          <w:rPr>
            <w:rStyle w:val="Hyperlink"/>
            <w:sz w:val="28"/>
            <w:szCs w:val="28"/>
          </w:rPr>
          <w:t>https://dgcbccvc.hanoi.gov.vn/</w:t>
        </w:r>
      </w:hyperlink>
      <w:r w:rsidR="00CF491B" w:rsidRPr="000C3A13">
        <w:rPr>
          <w:sz w:val="28"/>
          <w:szCs w:val="28"/>
        </w:rPr>
        <w:t>; đánh giá chuẩn nghề nghiệp CBQL, giáo viên theo quy định hiện hành, đảm bảo chính xác, khách quan, đúng quy trình, theo các tiêu chí cụ thể, gắn với chất lượng, hiệu quả công việc, trong đó đề cao việc thực hiện tốt công tác CCHC, có tác dụng động viên đội ngũ</w:t>
      </w:r>
      <w:r w:rsidR="005254DD">
        <w:rPr>
          <w:sz w:val="28"/>
          <w:szCs w:val="28"/>
        </w:rPr>
        <w:t xml:space="preserve"> cán bộ, công chức, viên chức nỗ</w:t>
      </w:r>
      <w:r w:rsidR="00CF491B" w:rsidRPr="000C3A13">
        <w:rPr>
          <w:sz w:val="28"/>
          <w:szCs w:val="28"/>
        </w:rPr>
        <w:t xml:space="preserve"> lực phấn đấu hoàn thành tốt nhiệm vụ được giao, phát huy ưu điểm, khắc phục tồn tại hạn chế.</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Phân công chuyên môn và công tác kiêm nhiệm cho giáo viên, nhân viên hợp lý, đảm bảo công bằng, dân chủ, phục vụ mục tiêu nâng cao chất lượng giáo dục và hoạt động nhà trường. Cán bộ quản lý tham gia giảng dạy đúng quy định.</w:t>
      </w:r>
    </w:p>
    <w:p w:rsidR="00CF491B" w:rsidRPr="000C3A13" w:rsidRDefault="00CF491B" w:rsidP="00511214">
      <w:pPr>
        <w:widowControl w:val="0"/>
        <w:spacing w:after="100"/>
        <w:ind w:firstLine="567"/>
        <w:jc w:val="both"/>
        <w:rPr>
          <w:rFonts w:ascii="Times New Roman" w:eastAsia="Times New Roman" w:hAnsi="Times New Roman" w:cs="Times New Roman"/>
          <w:sz w:val="28"/>
          <w:szCs w:val="28"/>
          <w:lang w:val="vi-VN"/>
        </w:rPr>
      </w:pPr>
      <w:r w:rsidRPr="000C3A13">
        <w:rPr>
          <w:rFonts w:ascii="Times New Roman" w:hAnsi="Times New Roman" w:cs="Times New Roman"/>
          <w:sz w:val="28"/>
          <w:szCs w:val="28"/>
        </w:rPr>
        <w:t>Tăng cường kỷ cương, kỷ luật hành chính, chấn chỉnh lề lối làm việc, nâng cao ý thức trách nhiệm</w:t>
      </w:r>
      <w:r w:rsidR="00381D5E">
        <w:rPr>
          <w:rFonts w:ascii="Times New Roman" w:hAnsi="Times New Roman" w:cs="Times New Roman"/>
          <w:sz w:val="28"/>
          <w:szCs w:val="28"/>
        </w:rPr>
        <w:t>, đặc biệt là trong thời gian phải làm việc online</w:t>
      </w:r>
      <w:r w:rsidRPr="000C3A13">
        <w:rPr>
          <w:rFonts w:ascii="Times New Roman" w:hAnsi="Times New Roman" w:cs="Times New Roman"/>
          <w:sz w:val="28"/>
          <w:szCs w:val="28"/>
        </w:rPr>
        <w:t>, nâng cao hiệu quả sử dụng thời gian làm việ</w:t>
      </w:r>
      <w:r w:rsidR="00381D5E">
        <w:rPr>
          <w:rFonts w:ascii="Times New Roman" w:hAnsi="Times New Roman" w:cs="Times New Roman"/>
          <w:sz w:val="28"/>
          <w:szCs w:val="28"/>
        </w:rPr>
        <w:t xml:space="preserve">c trong cơ quan </w:t>
      </w:r>
      <w:r w:rsidRPr="000C3A13">
        <w:rPr>
          <w:rFonts w:ascii="Times New Roman" w:hAnsi="Times New Roman" w:cs="Times New Roman"/>
          <w:sz w:val="28"/>
          <w:szCs w:val="28"/>
        </w:rPr>
        <w:t>gắn với "Học tập và làm theo tư tưởng, đạo đức, phong cách Hồ Chí Minh”.</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b/>
          <w:bCs/>
          <w:sz w:val="28"/>
          <w:szCs w:val="28"/>
        </w:rPr>
        <w:t>6. Cải cách tài chính công</w:t>
      </w:r>
    </w:p>
    <w:p w:rsidR="00CF491B" w:rsidRPr="000C3A13" w:rsidRDefault="00CF491B" w:rsidP="00511214">
      <w:pPr>
        <w:widowControl w:val="0"/>
        <w:tabs>
          <w:tab w:val="left" w:pos="567"/>
        </w:tabs>
        <w:spacing w:after="100"/>
        <w:ind w:firstLine="567"/>
        <w:jc w:val="both"/>
        <w:rPr>
          <w:rFonts w:ascii="Times New Roman" w:eastAsia="Times New Roman" w:hAnsi="Times New Roman" w:cs="Times New Roman"/>
          <w:sz w:val="28"/>
          <w:szCs w:val="28"/>
        </w:rPr>
      </w:pPr>
      <w:r w:rsidRPr="000C3A13">
        <w:rPr>
          <w:rFonts w:ascii="Times New Roman" w:eastAsia="Times New Roman" w:hAnsi="Times New Roman" w:cs="Times New Roman"/>
          <w:sz w:val="28"/>
          <w:szCs w:val="28"/>
          <w:lang w:val="vi-VN" w:eastAsia="vi-VN"/>
        </w:rPr>
        <w:t>Tuân thủ đúng nguyên tắc và triền khai đầy đủ các quy định của c</w:t>
      </w:r>
      <w:r w:rsidRPr="000C3A13">
        <w:rPr>
          <w:rFonts w:ascii="Times New Roman" w:eastAsia="Times New Roman" w:hAnsi="Times New Roman" w:cs="Times New Roman"/>
          <w:sz w:val="28"/>
          <w:szCs w:val="28"/>
          <w:lang w:eastAsia="vi-VN"/>
        </w:rPr>
        <w:t>ấp</w:t>
      </w:r>
      <w:r w:rsidRPr="000C3A13">
        <w:rPr>
          <w:rFonts w:ascii="Times New Roman" w:eastAsia="Times New Roman" w:hAnsi="Times New Roman" w:cs="Times New Roman"/>
          <w:sz w:val="28"/>
          <w:szCs w:val="28"/>
          <w:lang w:val="vi-VN" w:eastAsia="vi-VN"/>
        </w:rPr>
        <w:t xml:space="preserve"> có th</w:t>
      </w:r>
      <w:r w:rsidRPr="000C3A13">
        <w:rPr>
          <w:rFonts w:ascii="Times New Roman" w:eastAsia="Times New Roman" w:hAnsi="Times New Roman" w:cs="Times New Roman"/>
          <w:sz w:val="28"/>
          <w:szCs w:val="28"/>
          <w:lang w:eastAsia="vi-VN"/>
        </w:rPr>
        <w:t>ẩm</w:t>
      </w:r>
      <w:r w:rsidRPr="000C3A13">
        <w:rPr>
          <w:rFonts w:ascii="Times New Roman" w:eastAsia="Times New Roman" w:hAnsi="Times New Roman" w:cs="Times New Roman"/>
          <w:sz w:val="28"/>
          <w:szCs w:val="28"/>
          <w:lang w:val="vi-VN" w:eastAsia="vi-VN"/>
        </w:rPr>
        <w:t xml:space="preserve"> quyền về cải cách tài chính công trong lĩnh vực GDĐT.</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Ban hành quy chế chi tiêu nội bộ; thực hiện phân phối thu nhập tăng thêm trên cơ sở mức độ hoàn thành nhiệm vụ của cán bộ, công chức, viên chức.</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công tác kiểm kê, quản lý tài sản công theo quy định.  Bảo quản, khai thác, sử dụng thiết bị dạy học có hiệu quả và đúng quy định hiện hành.</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Xây dựng phương án tự chủ theo Nghị định số 16/2015/NĐ-CP ngày 14/02/2015 của Chính phủ.</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quy định công khai đối với cơ sở giáo dục của hệ thống giáo dục quốc dân theo Thông tư 09/2009/TT-BGDĐT.</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Quy chế công khai tài chính theo quy định của Thủ tướng Chính phủ bằng một trong các hình thức: Niêm yết tại trụ sở cơ quan; phát hành ấn phẩm; thông báo bằng văn bản đến các cơ quan, tổ chức, đơn vị, cá nhân có liên quan.</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Thực hiện đúng quy định các khoản thu trong nhà trường.</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Tăng cường công tác kiểm tra nội bộ việc quản lý, sử dụng tài chính, tài sản; việc thu, chi trong nhà trường.</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lastRenderedPageBreak/>
        <w:t>Tăng cường thực hành tiết kiệm, chống lãng phí theo Chỉ thị số 21-CT/TW ngày 21/12/2012 của Ban Bí thư Trung ương Đảng và Chỉ thị số 30/CT-TTg ngày 26/11/2012 của Thủ tướng Chính phủ.</w:t>
      </w:r>
    </w:p>
    <w:p w:rsidR="00CF491B" w:rsidRPr="000C3A13" w:rsidRDefault="00CF491B" w:rsidP="00511214">
      <w:pPr>
        <w:pStyle w:val="Heading11"/>
        <w:keepNext/>
        <w:keepLines/>
        <w:shd w:val="clear" w:color="auto" w:fill="auto"/>
        <w:spacing w:line="276" w:lineRule="auto"/>
        <w:ind w:firstLine="567"/>
        <w:jc w:val="both"/>
        <w:rPr>
          <w:rFonts w:eastAsia="Times New Roman"/>
          <w:sz w:val="28"/>
          <w:szCs w:val="28"/>
        </w:rPr>
      </w:pPr>
      <w:r w:rsidRPr="000C3A13">
        <w:rPr>
          <w:sz w:val="28"/>
          <w:szCs w:val="28"/>
        </w:rPr>
        <w:t xml:space="preserve">7. </w:t>
      </w:r>
      <w:r w:rsidRPr="000C3A13">
        <w:rPr>
          <w:rFonts w:eastAsia="Times New Roman"/>
          <w:sz w:val="28"/>
          <w:szCs w:val="28"/>
          <w:lang w:val="vi-VN" w:eastAsia="vi-VN"/>
        </w:rPr>
        <w:t>Chính quyền điện tử, chính quyền số</w:t>
      </w:r>
    </w:p>
    <w:p w:rsidR="00CF491B" w:rsidRPr="000C3A13" w:rsidRDefault="00381D5E" w:rsidP="00511214">
      <w:pPr>
        <w:pStyle w:val="bodytext20"/>
        <w:shd w:val="clear" w:color="auto" w:fill="FFFFFF" w:themeFill="background1"/>
        <w:spacing w:before="0" w:beforeAutospacing="0" w:after="0" w:afterAutospacing="0" w:line="276" w:lineRule="auto"/>
        <w:ind w:firstLine="567"/>
        <w:jc w:val="both"/>
        <w:rPr>
          <w:sz w:val="28"/>
          <w:szCs w:val="28"/>
        </w:rPr>
      </w:pPr>
      <w:r>
        <w:rPr>
          <w:sz w:val="28"/>
          <w:szCs w:val="28"/>
        </w:rPr>
        <w:t>100</w:t>
      </w:r>
      <w:r w:rsidR="00CF491B" w:rsidRPr="000C3A13">
        <w:rPr>
          <w:sz w:val="28"/>
          <w:szCs w:val="28"/>
        </w:rPr>
        <w:t>% cán bộ, giáo viên thường xuyên ứng dụng công nghệ thông tin trong quản lý, giảng dạy.</w:t>
      </w:r>
    </w:p>
    <w:p w:rsidR="00CF491B" w:rsidRPr="000C3A13" w:rsidRDefault="00CF491B" w:rsidP="00511214">
      <w:pPr>
        <w:pStyle w:val="bodytext20"/>
        <w:shd w:val="clear" w:color="auto" w:fill="FFFFFF" w:themeFill="background1"/>
        <w:spacing w:before="0" w:beforeAutospacing="0" w:after="0" w:afterAutospacing="0" w:line="276" w:lineRule="auto"/>
        <w:ind w:firstLine="567"/>
        <w:jc w:val="both"/>
        <w:rPr>
          <w:sz w:val="28"/>
          <w:szCs w:val="28"/>
        </w:rPr>
      </w:pPr>
      <w:r w:rsidRPr="000C3A13">
        <w:rPr>
          <w:sz w:val="28"/>
          <w:szCs w:val="28"/>
        </w:rPr>
        <w:t>Thường xuyên cập nhật thông tin, thực hiện có hiệu quả trang thông tin điện tử của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Triển khai thực hiện phần mềm cơ sở dữ liệu của ngành giáo dục, cổng thông tin điện tử sở GD&amp;ĐT, cập nhật thông tin trên trang web của Phòng GD&amp;ĐT, trang web của trường.</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Đẩy mạnh việc ứng dụng CNTT trong dạy học, quản lí và điều hành công việc. Tăng cường quản lí việc khai thác, sử dụng thiết bị dạy học trong các giờ lên lớp (mỗi giáo viên có kế hoạch sử dụng thiết bị dạy học thể hiện trên lịch báo giảng, sổ theo dõi sử dụng thiết bị dạy học hằng ngày ).</w:t>
      </w:r>
    </w:p>
    <w:p w:rsidR="00165C2F" w:rsidRPr="000C3A13" w:rsidRDefault="000C3A13" w:rsidP="00511214">
      <w:pPr>
        <w:spacing w:after="0"/>
        <w:ind w:firstLine="567"/>
        <w:jc w:val="both"/>
        <w:rPr>
          <w:rFonts w:ascii="Times New Roman" w:hAnsi="Times New Roman" w:cs="Times New Roman"/>
          <w:sz w:val="28"/>
          <w:szCs w:val="28"/>
        </w:rPr>
      </w:pPr>
      <w:r w:rsidRPr="000C3A13">
        <w:rPr>
          <w:rFonts w:ascii="Times New Roman" w:hAnsi="Times New Roman" w:cs="Times New Roman"/>
          <w:sz w:val="28"/>
          <w:szCs w:val="28"/>
        </w:rPr>
        <w:t>Đẩy mạnh cải cách hành chính gắn với thực hiện quy chế dân chủ cơ sở, phòng chống quan liêu, tham nhũng, lãng phí.</w:t>
      </w:r>
    </w:p>
    <w:p w:rsidR="00165C2F" w:rsidRPr="000C3A13" w:rsidRDefault="000C3A13" w:rsidP="00511214">
      <w:pPr>
        <w:shd w:val="clear" w:color="auto" w:fill="FFFFFF" w:themeFill="background1"/>
        <w:spacing w:after="120" w:line="240" w:lineRule="auto"/>
        <w:ind w:firstLine="567"/>
        <w:jc w:val="both"/>
        <w:rPr>
          <w:rFonts w:ascii="Times New Roman" w:eastAsia="Times New Roman" w:hAnsi="Times New Roman" w:cs="Times New Roman"/>
          <w:sz w:val="18"/>
          <w:szCs w:val="18"/>
        </w:rPr>
      </w:pPr>
      <w:r w:rsidRPr="000C3A13">
        <w:rPr>
          <w:rFonts w:ascii="Times New Roman" w:eastAsia="Times New Roman" w:hAnsi="Times New Roman" w:cs="Times New Roman"/>
          <w:sz w:val="28"/>
          <w:szCs w:val="28"/>
        </w:rPr>
        <w:t>Trên đây là </w:t>
      </w:r>
      <w:r w:rsidRPr="000C3A13">
        <w:rPr>
          <w:rFonts w:ascii="Times New Roman" w:eastAsia="Times New Roman" w:hAnsi="Times New Roman" w:cs="Times New Roman"/>
          <w:sz w:val="28"/>
          <w:szCs w:val="28"/>
          <w:lang w:val="nl-NL"/>
        </w:rPr>
        <w:t>báo</w:t>
      </w:r>
      <w:r w:rsidRPr="000C3A13">
        <w:rPr>
          <w:rFonts w:ascii="Times New Roman" w:eastAsia="Times New Roman" w:hAnsi="Times New Roman" w:cs="Times New Roman"/>
          <w:sz w:val="28"/>
          <w:szCs w:val="28"/>
        </w:rPr>
        <w:t xml:space="preserve"> cáo </w:t>
      </w:r>
      <w:r w:rsidR="00E467A1">
        <w:rPr>
          <w:rFonts w:ascii="Times New Roman" w:eastAsia="Times New Roman" w:hAnsi="Times New Roman" w:cs="Times New Roman"/>
          <w:sz w:val="28"/>
          <w:szCs w:val="28"/>
        </w:rPr>
        <w:t xml:space="preserve">về </w:t>
      </w:r>
      <w:r w:rsidRPr="000C3A13">
        <w:rPr>
          <w:rFonts w:ascii="Times New Roman" w:eastAsia="Times New Roman" w:hAnsi="Times New Roman" w:cs="Times New Roman"/>
          <w:sz w:val="28"/>
          <w:szCs w:val="28"/>
        </w:rPr>
        <w:t>các hoạt động </w:t>
      </w:r>
      <w:r w:rsidRPr="000C3A13">
        <w:rPr>
          <w:rFonts w:ascii="Times New Roman" w:eastAsia="Times New Roman" w:hAnsi="Times New Roman" w:cs="Times New Roman"/>
          <w:sz w:val="28"/>
          <w:szCs w:val="28"/>
          <w:lang w:val="nl-NL"/>
        </w:rPr>
        <w:t>cải cách hành chính</w:t>
      </w:r>
      <w:r w:rsidR="0047121B">
        <w:rPr>
          <w:rFonts w:ascii="Times New Roman" w:eastAsia="Times New Roman" w:hAnsi="Times New Roman" w:cs="Times New Roman"/>
          <w:sz w:val="28"/>
          <w:szCs w:val="28"/>
        </w:rPr>
        <w:t xml:space="preserve"> của trường TH </w:t>
      </w:r>
      <w:r w:rsidR="00C161BB">
        <w:rPr>
          <w:rFonts w:ascii="Times New Roman" w:eastAsia="Times New Roman" w:hAnsi="Times New Roman" w:cs="Times New Roman"/>
          <w:sz w:val="28"/>
          <w:szCs w:val="28"/>
        </w:rPr>
        <w:t>Phương Trung II</w:t>
      </w:r>
      <w:r w:rsidR="005254DD">
        <w:rPr>
          <w:rFonts w:ascii="Times New Roman" w:eastAsia="Times New Roman" w:hAnsi="Times New Roman" w:cs="Times New Roman"/>
          <w:sz w:val="28"/>
          <w:szCs w:val="28"/>
        </w:rPr>
        <w:t xml:space="preserve"> </w:t>
      </w:r>
      <w:r w:rsidR="006622A1">
        <w:rPr>
          <w:rFonts w:ascii="Times New Roman" w:eastAsia="Times New Roman" w:hAnsi="Times New Roman" w:cs="Times New Roman"/>
          <w:sz w:val="28"/>
          <w:szCs w:val="28"/>
        </w:rPr>
        <w:t>qu</w:t>
      </w:r>
      <w:r w:rsidRPr="000C3A13">
        <w:rPr>
          <w:rFonts w:ascii="Times New Roman" w:eastAsia="Times New Roman" w:hAnsi="Times New Roman" w:cs="Times New Roman"/>
          <w:sz w:val="28"/>
          <w:szCs w:val="28"/>
        </w:rPr>
        <w:t xml:space="preserve">ý </w:t>
      </w:r>
      <w:r w:rsidR="008E39AF">
        <w:rPr>
          <w:rFonts w:ascii="Times New Roman" w:eastAsia="Times New Roman" w:hAnsi="Times New Roman" w:cs="Times New Roman"/>
          <w:sz w:val="28"/>
          <w:szCs w:val="28"/>
        </w:rPr>
        <w:t>, thời điểm tính đến 30</w:t>
      </w:r>
      <w:r w:rsidR="00E467A1">
        <w:rPr>
          <w:rFonts w:ascii="Times New Roman" w:eastAsia="Times New Roman" w:hAnsi="Times New Roman" w:cs="Times New Roman"/>
          <w:sz w:val="28"/>
          <w:szCs w:val="28"/>
        </w:rPr>
        <w:t>/</w:t>
      </w:r>
      <w:r w:rsidR="008E39AF">
        <w:rPr>
          <w:rFonts w:ascii="Times New Roman" w:eastAsia="Times New Roman" w:hAnsi="Times New Roman" w:cs="Times New Roman"/>
          <w:sz w:val="28"/>
          <w:szCs w:val="28"/>
        </w:rPr>
        <w:t>11</w:t>
      </w:r>
      <w:r w:rsidR="00E467A1">
        <w:rPr>
          <w:rFonts w:ascii="Times New Roman" w:eastAsia="Times New Roman" w:hAnsi="Times New Roman" w:cs="Times New Roman"/>
          <w:sz w:val="28"/>
          <w:szCs w:val="28"/>
        </w:rPr>
        <w:t>/</w:t>
      </w:r>
      <w:r w:rsidRPr="000C3A13">
        <w:rPr>
          <w:rFonts w:ascii="Times New Roman" w:eastAsia="Times New Roman" w:hAnsi="Times New Roman" w:cs="Times New Roman"/>
          <w:sz w:val="28"/>
          <w:szCs w:val="28"/>
        </w:rPr>
        <w:t>202</w:t>
      </w:r>
      <w:r w:rsidR="00381D5E">
        <w:rPr>
          <w:rFonts w:ascii="Times New Roman" w:eastAsia="Times New Roman" w:hAnsi="Times New Roman" w:cs="Times New Roman"/>
          <w:sz w:val="28"/>
          <w:szCs w:val="28"/>
        </w:rPr>
        <w:t>2</w:t>
      </w:r>
      <w:r w:rsidRPr="000C3A13">
        <w:rPr>
          <w:rFonts w:ascii="Times New Roman" w:eastAsia="Times New Roman" w:hAnsi="Times New Roman" w:cs="Times New Roman"/>
          <w:sz w:val="28"/>
          <w:szCs w:val="28"/>
        </w:rPr>
        <w:t>.</w:t>
      </w:r>
      <w:r w:rsidR="00E467A1">
        <w:rPr>
          <w:rFonts w:ascii="Times New Roman" w:eastAsia="Times New Roman" w:hAnsi="Times New Roman" w:cs="Times New Roman"/>
          <w:sz w:val="28"/>
          <w:szCs w:val="28"/>
        </w:rPr>
        <w:t xml:space="preserve"> </w:t>
      </w:r>
      <w:r w:rsidR="00F72488">
        <w:rPr>
          <w:rFonts w:ascii="Times New Roman" w:eastAsia="Times New Roman" w:hAnsi="Times New Roman" w:cs="Times New Roman"/>
          <w:sz w:val="28"/>
          <w:szCs w:val="28"/>
        </w:rPr>
        <w:t>Xin trân trọng báo cáo Phòng Giáo dục và Đào tạo./.</w:t>
      </w:r>
    </w:p>
    <w:p w:rsidR="00165C2F" w:rsidRPr="000C3A13" w:rsidRDefault="000C3A13">
      <w:pPr>
        <w:shd w:val="clear" w:color="auto" w:fill="FFFFFF" w:themeFill="background1"/>
        <w:tabs>
          <w:tab w:val="left" w:pos="1890"/>
        </w:tabs>
        <w:spacing w:after="0"/>
        <w:rPr>
          <w:rFonts w:ascii="Times New Roman" w:hAnsi="Times New Roman" w:cs="Times New Roman"/>
          <w:sz w:val="28"/>
          <w:szCs w:val="28"/>
        </w:rPr>
      </w:pPr>
      <w:r w:rsidRPr="000C3A13">
        <w:rPr>
          <w:rFonts w:ascii="Times New Roman" w:hAnsi="Times New Roman" w:cs="Times New Roman"/>
          <w:sz w:val="28"/>
          <w:szCs w:val="28"/>
        </w:rPr>
        <w:tab/>
      </w:r>
    </w:p>
    <w:tbl>
      <w:tblPr>
        <w:tblW w:w="5000" w:type="pct"/>
        <w:tblCellMar>
          <w:left w:w="0" w:type="dxa"/>
          <w:right w:w="0" w:type="dxa"/>
        </w:tblCellMar>
        <w:tblLook w:val="04A0" w:firstRow="1" w:lastRow="0" w:firstColumn="1" w:lastColumn="0" w:noHBand="0" w:noVBand="1"/>
      </w:tblPr>
      <w:tblGrid>
        <w:gridCol w:w="4215"/>
        <w:gridCol w:w="4857"/>
      </w:tblGrid>
      <w:tr w:rsidR="000C3A13" w:rsidRPr="000C3A13" w:rsidTr="00C7754C">
        <w:tc>
          <w:tcPr>
            <w:tcW w:w="2323" w:type="pct"/>
            <w:shd w:val="clear" w:color="auto" w:fill="auto"/>
            <w:hideMark/>
          </w:tcPr>
          <w:p w:rsidR="00165C2F" w:rsidRPr="000C3A13" w:rsidRDefault="000C3A13" w:rsidP="000C3A13">
            <w:pPr>
              <w:spacing w:after="0"/>
              <w:rPr>
                <w:rFonts w:ascii="Times New Roman" w:hAnsi="Times New Roman" w:cs="Times New Roman"/>
              </w:rPr>
            </w:pPr>
            <w:r w:rsidRPr="000C3A13">
              <w:rPr>
                <w:rFonts w:ascii="Times New Roman" w:hAnsi="Times New Roman" w:cs="Times New Roman"/>
                <w:b/>
                <w:i/>
                <w:sz w:val="24"/>
                <w:szCs w:val="24"/>
              </w:rPr>
              <w:t>Nơi nhận:</w:t>
            </w:r>
            <w:r w:rsidRPr="000C3A13">
              <w:rPr>
                <w:rFonts w:ascii="Times New Roman" w:hAnsi="Times New Roman" w:cs="Times New Roman"/>
                <w:b/>
                <w:i/>
                <w:sz w:val="24"/>
                <w:szCs w:val="24"/>
                <w:u w:val="single"/>
              </w:rPr>
              <w:br/>
            </w:r>
            <w:r w:rsidRPr="000C3A13">
              <w:rPr>
                <w:rFonts w:ascii="Times New Roman" w:hAnsi="Times New Roman" w:cs="Times New Roman"/>
              </w:rPr>
              <w:t>- PGD&amp;ĐT (b/c);</w:t>
            </w:r>
            <w:r w:rsidRPr="000C3A13">
              <w:rPr>
                <w:rFonts w:ascii="Times New Roman" w:hAnsi="Times New Roman" w:cs="Times New Roman"/>
              </w:rPr>
              <w:br/>
              <w:t xml:space="preserve">- </w:t>
            </w:r>
            <w:r w:rsidR="005254DD">
              <w:rPr>
                <w:rFonts w:ascii="Times New Roman" w:hAnsi="Times New Roman" w:cs="Times New Roman"/>
              </w:rPr>
              <w:t>Tổ VP</w:t>
            </w:r>
            <w:r w:rsidRPr="000C3A13">
              <w:rPr>
                <w:rFonts w:ascii="Times New Roman" w:hAnsi="Times New Roman" w:cs="Times New Roman"/>
              </w:rPr>
              <w:t xml:space="preserve"> (t/h);</w:t>
            </w:r>
            <w:r w:rsidRPr="000C3A13">
              <w:rPr>
                <w:rFonts w:ascii="Times New Roman" w:hAnsi="Times New Roman" w:cs="Times New Roman"/>
              </w:rPr>
              <w:br/>
              <w:t>- Website trường;</w:t>
            </w:r>
            <w:r w:rsidRPr="000C3A13">
              <w:rPr>
                <w:rFonts w:ascii="Times New Roman" w:hAnsi="Times New Roman" w:cs="Times New Roman"/>
              </w:rPr>
              <w:br/>
              <w:t>- LưuVT.</w:t>
            </w:r>
          </w:p>
          <w:p w:rsidR="00165C2F" w:rsidRPr="000C3A13" w:rsidRDefault="00165C2F" w:rsidP="000C3A13">
            <w:pPr>
              <w:spacing w:after="0"/>
              <w:rPr>
                <w:rFonts w:ascii="Times New Roman" w:hAnsi="Times New Roman" w:cs="Times New Roman"/>
              </w:rPr>
            </w:pPr>
          </w:p>
          <w:p w:rsidR="00165C2F" w:rsidRPr="000C3A13" w:rsidRDefault="00165C2F" w:rsidP="000C3A13">
            <w:pPr>
              <w:spacing w:after="0"/>
              <w:rPr>
                <w:rFonts w:ascii="Times New Roman" w:hAnsi="Times New Roman" w:cs="Times New Roman"/>
              </w:rPr>
            </w:pPr>
          </w:p>
        </w:tc>
        <w:tc>
          <w:tcPr>
            <w:tcW w:w="2677" w:type="pct"/>
            <w:shd w:val="clear" w:color="auto" w:fill="auto"/>
            <w:vAlign w:val="center"/>
            <w:hideMark/>
          </w:tcPr>
          <w:p w:rsidR="00165C2F" w:rsidRPr="000C3A13" w:rsidRDefault="001700B0" w:rsidP="000C3A1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0C3A13" w:rsidRPr="000C3A13">
              <w:rPr>
                <w:rFonts w:ascii="Times New Roman" w:hAnsi="Times New Roman" w:cs="Times New Roman"/>
                <w:b/>
                <w:sz w:val="28"/>
                <w:szCs w:val="28"/>
              </w:rPr>
              <w:t>HIỆU TRƯỞNG</w:t>
            </w:r>
          </w:p>
          <w:p w:rsidR="00165C2F" w:rsidRPr="000C3A13" w:rsidRDefault="00165C2F" w:rsidP="000C3A13">
            <w:pPr>
              <w:spacing w:after="0"/>
              <w:jc w:val="center"/>
              <w:rPr>
                <w:rFonts w:ascii="Times New Roman" w:hAnsi="Times New Roman" w:cs="Times New Roman"/>
                <w:b/>
                <w:sz w:val="28"/>
                <w:szCs w:val="28"/>
              </w:rPr>
            </w:pPr>
          </w:p>
          <w:p w:rsidR="000C3A13" w:rsidRDefault="000C3A13" w:rsidP="000C3A13">
            <w:pPr>
              <w:spacing w:after="0"/>
              <w:rPr>
                <w:rFonts w:ascii="Times New Roman" w:hAnsi="Times New Roman" w:cs="Times New Roman"/>
                <w:b/>
                <w:sz w:val="28"/>
                <w:szCs w:val="28"/>
              </w:rPr>
            </w:pPr>
          </w:p>
          <w:p w:rsidR="004A7A96" w:rsidRPr="000C3A13" w:rsidRDefault="004A7A96" w:rsidP="000C3A13">
            <w:pPr>
              <w:spacing w:after="0"/>
              <w:rPr>
                <w:rFonts w:ascii="Times New Roman" w:hAnsi="Times New Roman" w:cs="Times New Roman"/>
                <w:b/>
                <w:sz w:val="28"/>
                <w:szCs w:val="28"/>
              </w:rPr>
            </w:pPr>
          </w:p>
          <w:p w:rsidR="00165C2F" w:rsidRPr="000C3A13" w:rsidRDefault="005254DD" w:rsidP="005254DD">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0083784E">
              <w:rPr>
                <w:rFonts w:ascii="Times New Roman" w:hAnsi="Times New Roman" w:cs="Times New Roman"/>
                <w:b/>
                <w:sz w:val="28"/>
                <w:szCs w:val="28"/>
              </w:rPr>
              <w:t xml:space="preserve">                  </w:t>
            </w:r>
            <w:r w:rsidR="00C161BB">
              <w:rPr>
                <w:rFonts w:ascii="Times New Roman" w:hAnsi="Times New Roman" w:cs="Times New Roman"/>
                <w:b/>
                <w:sz w:val="28"/>
                <w:szCs w:val="28"/>
              </w:rPr>
              <w:t xml:space="preserve">    </w:t>
            </w:r>
            <w:r w:rsidR="0083784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C161BB">
              <w:rPr>
                <w:rFonts w:ascii="Times New Roman" w:hAnsi="Times New Roman" w:cs="Times New Roman"/>
                <w:b/>
                <w:sz w:val="28"/>
                <w:szCs w:val="28"/>
              </w:rPr>
              <w:t>Phạm Lê Hoa</w:t>
            </w:r>
          </w:p>
          <w:p w:rsidR="00165C2F" w:rsidRPr="000C3A13" w:rsidRDefault="00165C2F" w:rsidP="000C3A13">
            <w:pPr>
              <w:spacing w:after="0"/>
              <w:jc w:val="center"/>
              <w:rPr>
                <w:rFonts w:ascii="Times New Roman" w:hAnsi="Times New Roman" w:cs="Times New Roman"/>
                <w:sz w:val="28"/>
                <w:szCs w:val="28"/>
              </w:rPr>
            </w:pPr>
          </w:p>
        </w:tc>
      </w:tr>
    </w:tbl>
    <w:p w:rsidR="00165C2F" w:rsidRPr="000C3A13" w:rsidRDefault="000C3A13" w:rsidP="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0C3A13">
      <w:pPr>
        <w:spacing w:after="0"/>
        <w:rPr>
          <w:rFonts w:ascii="Times New Roman" w:hAnsi="Times New Roman" w:cs="Times New Roman"/>
          <w:sz w:val="28"/>
          <w:szCs w:val="28"/>
        </w:rPr>
      </w:pPr>
      <w:r w:rsidRPr="000C3A13">
        <w:rPr>
          <w:rFonts w:ascii="Times New Roman" w:hAnsi="Times New Roman" w:cs="Times New Roman"/>
          <w:sz w:val="28"/>
          <w:szCs w:val="28"/>
        </w:rPr>
        <w:t> </w:t>
      </w:r>
    </w:p>
    <w:p w:rsidR="00165C2F" w:rsidRPr="000C3A13" w:rsidRDefault="00165C2F">
      <w:pPr>
        <w:spacing w:after="0"/>
        <w:rPr>
          <w:rFonts w:ascii="Times New Roman" w:hAnsi="Times New Roman" w:cs="Times New Roman"/>
          <w:sz w:val="28"/>
          <w:szCs w:val="28"/>
        </w:rPr>
      </w:pPr>
    </w:p>
    <w:sectPr w:rsidR="00165C2F" w:rsidRPr="000C3A13" w:rsidSect="0010526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F00" w:rsidRDefault="00D92F00" w:rsidP="00B94AB3">
      <w:pPr>
        <w:spacing w:after="0" w:line="240" w:lineRule="auto"/>
      </w:pPr>
      <w:r>
        <w:separator/>
      </w:r>
    </w:p>
  </w:endnote>
  <w:endnote w:type="continuationSeparator" w:id="0">
    <w:p w:rsidR="00D92F00" w:rsidRDefault="00D92F00" w:rsidP="00B94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F00" w:rsidRDefault="00D92F00" w:rsidP="00B94AB3">
      <w:pPr>
        <w:spacing w:after="0" w:line="240" w:lineRule="auto"/>
      </w:pPr>
      <w:r>
        <w:separator/>
      </w:r>
    </w:p>
  </w:footnote>
  <w:footnote w:type="continuationSeparator" w:id="0">
    <w:p w:rsidR="00D92F00" w:rsidRDefault="00D92F00" w:rsidP="00B94A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5799763"/>
      <w:docPartObj>
        <w:docPartGallery w:val="Page Numbers (Top of Page)"/>
        <w:docPartUnique/>
      </w:docPartObj>
    </w:sdtPr>
    <w:sdtEndPr>
      <w:rPr>
        <w:noProof/>
      </w:rPr>
    </w:sdtEndPr>
    <w:sdtContent>
      <w:p w:rsidR="00381D5E" w:rsidRDefault="00381D5E">
        <w:pPr>
          <w:pStyle w:val="Header"/>
          <w:jc w:val="center"/>
        </w:pPr>
        <w:r>
          <w:fldChar w:fldCharType="begin"/>
        </w:r>
        <w:r>
          <w:instrText xml:space="preserve"> PAGE   \* MERGEFORMAT </w:instrText>
        </w:r>
        <w:r>
          <w:fldChar w:fldCharType="separate"/>
        </w:r>
        <w:r w:rsidR="00A71CA3">
          <w:rPr>
            <w:noProof/>
          </w:rPr>
          <w:t>2</w:t>
        </w:r>
        <w:r>
          <w:rPr>
            <w:noProof/>
          </w:rPr>
          <w:fldChar w:fldCharType="end"/>
        </w:r>
      </w:p>
    </w:sdtContent>
  </w:sdt>
  <w:p w:rsidR="00381D5E" w:rsidRDefault="00381D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F0E1F"/>
    <w:multiLevelType w:val="hybridMultilevel"/>
    <w:tmpl w:val="2926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2F"/>
    <w:rsid w:val="000049AA"/>
    <w:rsid w:val="000C3A13"/>
    <w:rsid w:val="0010526D"/>
    <w:rsid w:val="00112606"/>
    <w:rsid w:val="00131883"/>
    <w:rsid w:val="00142C3D"/>
    <w:rsid w:val="00165C2F"/>
    <w:rsid w:val="001700B0"/>
    <w:rsid w:val="00176BFE"/>
    <w:rsid w:val="001E3F6C"/>
    <w:rsid w:val="0028035D"/>
    <w:rsid w:val="002E6706"/>
    <w:rsid w:val="002F4F01"/>
    <w:rsid w:val="00381D5E"/>
    <w:rsid w:val="00383719"/>
    <w:rsid w:val="00455B15"/>
    <w:rsid w:val="0047121B"/>
    <w:rsid w:val="00472513"/>
    <w:rsid w:val="004A7A96"/>
    <w:rsid w:val="004C6397"/>
    <w:rsid w:val="004E0F0E"/>
    <w:rsid w:val="00511214"/>
    <w:rsid w:val="005254DD"/>
    <w:rsid w:val="0060021A"/>
    <w:rsid w:val="00607995"/>
    <w:rsid w:val="00632D0A"/>
    <w:rsid w:val="00636EFB"/>
    <w:rsid w:val="006622A1"/>
    <w:rsid w:val="00672574"/>
    <w:rsid w:val="006903B0"/>
    <w:rsid w:val="006C3EDF"/>
    <w:rsid w:val="006E618B"/>
    <w:rsid w:val="006F0815"/>
    <w:rsid w:val="007043BF"/>
    <w:rsid w:val="00764672"/>
    <w:rsid w:val="007E3475"/>
    <w:rsid w:val="007E6CDB"/>
    <w:rsid w:val="007F7C66"/>
    <w:rsid w:val="0083784E"/>
    <w:rsid w:val="0089785B"/>
    <w:rsid w:val="008B2E5D"/>
    <w:rsid w:val="008E39AF"/>
    <w:rsid w:val="008F4148"/>
    <w:rsid w:val="008F7691"/>
    <w:rsid w:val="00962754"/>
    <w:rsid w:val="009A0C6E"/>
    <w:rsid w:val="009E050F"/>
    <w:rsid w:val="00A346CC"/>
    <w:rsid w:val="00A37177"/>
    <w:rsid w:val="00A71CA3"/>
    <w:rsid w:val="00B1435B"/>
    <w:rsid w:val="00B74B45"/>
    <w:rsid w:val="00B94AB3"/>
    <w:rsid w:val="00B97A78"/>
    <w:rsid w:val="00BD03A7"/>
    <w:rsid w:val="00BF2414"/>
    <w:rsid w:val="00C161BB"/>
    <w:rsid w:val="00C7754C"/>
    <w:rsid w:val="00C83F3F"/>
    <w:rsid w:val="00CA7EC9"/>
    <w:rsid w:val="00CF02D6"/>
    <w:rsid w:val="00CF491B"/>
    <w:rsid w:val="00D92F00"/>
    <w:rsid w:val="00DD7197"/>
    <w:rsid w:val="00E22555"/>
    <w:rsid w:val="00E467A1"/>
    <w:rsid w:val="00E66425"/>
    <w:rsid w:val="00F0543B"/>
    <w:rsid w:val="00F14244"/>
    <w:rsid w:val="00F72488"/>
    <w:rsid w:val="00F9055A"/>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18B"/>
    <w:rPr>
      <w:b/>
      <w:bCs/>
    </w:rPr>
  </w:style>
  <w:style w:type="character" w:styleId="Emphasis">
    <w:name w:val="Emphasis"/>
    <w:basedOn w:val="DefaultParagraphFont"/>
    <w:uiPriority w:val="20"/>
    <w:qFormat/>
    <w:rsid w:val="006E618B"/>
    <w:rPr>
      <w:i/>
      <w:iCs/>
    </w:rPr>
  </w:style>
  <w:style w:type="paragraph" w:styleId="ListParagraph">
    <w:name w:val="List Paragraph"/>
    <w:basedOn w:val="Normal"/>
    <w:uiPriority w:val="34"/>
    <w:qFormat/>
    <w:rsid w:val="006E618B"/>
    <w:pPr>
      <w:ind w:left="720"/>
      <w:contextualSpacing/>
    </w:pPr>
  </w:style>
  <w:style w:type="table" w:styleId="TableGrid">
    <w:name w:val="Table Grid"/>
    <w:basedOn w:val="TableNormal"/>
    <w:uiPriority w:val="59"/>
    <w:rsid w:val="006E6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9785B"/>
    <w:pPr>
      <w:spacing w:after="120"/>
    </w:pPr>
    <w:rPr>
      <w:rFonts w:eastAsiaTheme="minorHAnsi"/>
    </w:rPr>
  </w:style>
  <w:style w:type="character" w:customStyle="1" w:styleId="BodyTextChar">
    <w:name w:val="Body Text Char"/>
    <w:basedOn w:val="DefaultParagraphFont"/>
    <w:link w:val="BodyText"/>
    <w:uiPriority w:val="99"/>
    <w:rsid w:val="0089785B"/>
    <w:rPr>
      <w:rFonts w:eastAsiaTheme="minorHAnsi"/>
    </w:rPr>
  </w:style>
  <w:style w:type="character" w:customStyle="1" w:styleId="apple-converted-space">
    <w:name w:val="apple-converted-space"/>
    <w:basedOn w:val="DefaultParagraphFont"/>
    <w:rsid w:val="00CF491B"/>
  </w:style>
  <w:style w:type="paragraph" w:customStyle="1" w:styleId="heading10">
    <w:name w:val="heading1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DefaultParagraphFont"/>
    <w:link w:val="Heading11"/>
    <w:uiPriority w:val="99"/>
    <w:locked/>
    <w:rsid w:val="00CF491B"/>
    <w:rPr>
      <w:rFonts w:ascii="Times New Roman" w:hAnsi="Times New Roman" w:cs="Times New Roman"/>
      <w:b/>
      <w:bCs/>
      <w:sz w:val="26"/>
      <w:szCs w:val="26"/>
      <w:shd w:val="clear" w:color="auto" w:fill="FFFFFF"/>
    </w:rPr>
  </w:style>
  <w:style w:type="paragraph" w:customStyle="1" w:styleId="Heading11">
    <w:name w:val="Heading #1"/>
    <w:basedOn w:val="Normal"/>
    <w:link w:val="Heading1"/>
    <w:uiPriority w:val="99"/>
    <w:rsid w:val="00CF491B"/>
    <w:pPr>
      <w:widowControl w:val="0"/>
      <w:shd w:val="clear" w:color="auto" w:fill="FFFFFF"/>
      <w:spacing w:after="100" w:line="257" w:lineRule="auto"/>
      <w:ind w:firstLine="580"/>
      <w:outlineLvl w:val="0"/>
    </w:pPr>
    <w:rPr>
      <w:rFonts w:ascii="Times New Roman" w:hAnsi="Times New Roman" w:cs="Times New Roman"/>
      <w:b/>
      <w:bCs/>
      <w:sz w:val="26"/>
      <w:szCs w:val="26"/>
    </w:rPr>
  </w:style>
  <w:style w:type="character" w:customStyle="1" w:styleId="Tiud4">
    <w:name w:val="Tiêu d? #4_"/>
    <w:link w:val="Tiud40"/>
    <w:uiPriority w:val="99"/>
    <w:locked/>
    <w:rsid w:val="006622A1"/>
    <w:rPr>
      <w:rFonts w:ascii="Times New Roman" w:hAnsi="Times New Roman" w:cs="Times New Roman"/>
      <w:b/>
      <w:bCs/>
      <w:spacing w:val="10"/>
      <w:sz w:val="25"/>
      <w:szCs w:val="25"/>
      <w:shd w:val="clear" w:color="auto" w:fill="FFFFFF"/>
    </w:rPr>
  </w:style>
  <w:style w:type="paragraph" w:customStyle="1" w:styleId="Tiud40">
    <w:name w:val="Tiêu d? #4"/>
    <w:basedOn w:val="Normal"/>
    <w:link w:val="Tiud4"/>
    <w:uiPriority w:val="99"/>
    <w:rsid w:val="006622A1"/>
    <w:pPr>
      <w:widowControl w:val="0"/>
      <w:shd w:val="clear" w:color="auto" w:fill="FFFFFF"/>
      <w:spacing w:after="480" w:line="382" w:lineRule="exact"/>
      <w:jc w:val="center"/>
      <w:outlineLvl w:val="3"/>
    </w:pPr>
    <w:rPr>
      <w:rFonts w:ascii="Times New Roman" w:hAnsi="Times New Roman" w:cs="Times New Roman"/>
      <w:b/>
      <w:bCs/>
      <w:spacing w:val="10"/>
      <w:sz w:val="25"/>
      <w:szCs w:val="25"/>
    </w:rPr>
  </w:style>
  <w:style w:type="paragraph" w:styleId="Header">
    <w:name w:val="header"/>
    <w:basedOn w:val="Normal"/>
    <w:link w:val="HeaderChar"/>
    <w:uiPriority w:val="99"/>
    <w:unhideWhenUsed/>
    <w:rsid w:val="00B9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B3"/>
  </w:style>
  <w:style w:type="paragraph" w:styleId="Footer">
    <w:name w:val="footer"/>
    <w:basedOn w:val="Normal"/>
    <w:link w:val="FooterChar"/>
    <w:uiPriority w:val="99"/>
    <w:unhideWhenUsed/>
    <w:rsid w:val="00B9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B3"/>
  </w:style>
  <w:style w:type="character" w:styleId="Hyperlink">
    <w:name w:val="Hyperlink"/>
    <w:basedOn w:val="DefaultParagraphFont"/>
    <w:uiPriority w:val="99"/>
    <w:unhideWhenUsed/>
    <w:rsid w:val="0028035D"/>
    <w:rPr>
      <w:color w:val="0000FF" w:themeColor="hyperlink"/>
      <w:u w:val="single"/>
    </w:rPr>
  </w:style>
  <w:style w:type="paragraph" w:styleId="BalloonText">
    <w:name w:val="Balloon Text"/>
    <w:basedOn w:val="Normal"/>
    <w:link w:val="BalloonTextChar"/>
    <w:uiPriority w:val="99"/>
    <w:semiHidden/>
    <w:unhideWhenUsed/>
    <w:rsid w:val="00105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61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18B"/>
    <w:rPr>
      <w:b/>
      <w:bCs/>
    </w:rPr>
  </w:style>
  <w:style w:type="character" w:styleId="Emphasis">
    <w:name w:val="Emphasis"/>
    <w:basedOn w:val="DefaultParagraphFont"/>
    <w:uiPriority w:val="20"/>
    <w:qFormat/>
    <w:rsid w:val="006E618B"/>
    <w:rPr>
      <w:i/>
      <w:iCs/>
    </w:rPr>
  </w:style>
  <w:style w:type="paragraph" w:styleId="ListParagraph">
    <w:name w:val="List Paragraph"/>
    <w:basedOn w:val="Normal"/>
    <w:uiPriority w:val="34"/>
    <w:qFormat/>
    <w:rsid w:val="006E618B"/>
    <w:pPr>
      <w:ind w:left="720"/>
      <w:contextualSpacing/>
    </w:pPr>
  </w:style>
  <w:style w:type="table" w:styleId="TableGrid">
    <w:name w:val="Table Grid"/>
    <w:basedOn w:val="TableNormal"/>
    <w:uiPriority w:val="59"/>
    <w:rsid w:val="006E6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9785B"/>
    <w:pPr>
      <w:spacing w:after="120"/>
    </w:pPr>
    <w:rPr>
      <w:rFonts w:eastAsiaTheme="minorHAnsi"/>
    </w:rPr>
  </w:style>
  <w:style w:type="character" w:customStyle="1" w:styleId="BodyTextChar">
    <w:name w:val="Body Text Char"/>
    <w:basedOn w:val="DefaultParagraphFont"/>
    <w:link w:val="BodyText"/>
    <w:uiPriority w:val="99"/>
    <w:rsid w:val="0089785B"/>
    <w:rPr>
      <w:rFonts w:eastAsiaTheme="minorHAnsi"/>
    </w:rPr>
  </w:style>
  <w:style w:type="character" w:customStyle="1" w:styleId="apple-converted-space">
    <w:name w:val="apple-converted-space"/>
    <w:basedOn w:val="DefaultParagraphFont"/>
    <w:rsid w:val="00CF491B"/>
  </w:style>
  <w:style w:type="paragraph" w:customStyle="1" w:styleId="heading10">
    <w:name w:val="heading1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CF49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
    <w:name w:val="Heading #1_"/>
    <w:basedOn w:val="DefaultParagraphFont"/>
    <w:link w:val="Heading11"/>
    <w:uiPriority w:val="99"/>
    <w:locked/>
    <w:rsid w:val="00CF491B"/>
    <w:rPr>
      <w:rFonts w:ascii="Times New Roman" w:hAnsi="Times New Roman" w:cs="Times New Roman"/>
      <w:b/>
      <w:bCs/>
      <w:sz w:val="26"/>
      <w:szCs w:val="26"/>
      <w:shd w:val="clear" w:color="auto" w:fill="FFFFFF"/>
    </w:rPr>
  </w:style>
  <w:style w:type="paragraph" w:customStyle="1" w:styleId="Heading11">
    <w:name w:val="Heading #1"/>
    <w:basedOn w:val="Normal"/>
    <w:link w:val="Heading1"/>
    <w:uiPriority w:val="99"/>
    <w:rsid w:val="00CF491B"/>
    <w:pPr>
      <w:widowControl w:val="0"/>
      <w:shd w:val="clear" w:color="auto" w:fill="FFFFFF"/>
      <w:spacing w:after="100" w:line="257" w:lineRule="auto"/>
      <w:ind w:firstLine="580"/>
      <w:outlineLvl w:val="0"/>
    </w:pPr>
    <w:rPr>
      <w:rFonts w:ascii="Times New Roman" w:hAnsi="Times New Roman" w:cs="Times New Roman"/>
      <w:b/>
      <w:bCs/>
      <w:sz w:val="26"/>
      <w:szCs w:val="26"/>
    </w:rPr>
  </w:style>
  <w:style w:type="character" w:customStyle="1" w:styleId="Tiud4">
    <w:name w:val="Tiêu d? #4_"/>
    <w:link w:val="Tiud40"/>
    <w:uiPriority w:val="99"/>
    <w:locked/>
    <w:rsid w:val="006622A1"/>
    <w:rPr>
      <w:rFonts w:ascii="Times New Roman" w:hAnsi="Times New Roman" w:cs="Times New Roman"/>
      <w:b/>
      <w:bCs/>
      <w:spacing w:val="10"/>
      <w:sz w:val="25"/>
      <w:szCs w:val="25"/>
      <w:shd w:val="clear" w:color="auto" w:fill="FFFFFF"/>
    </w:rPr>
  </w:style>
  <w:style w:type="paragraph" w:customStyle="1" w:styleId="Tiud40">
    <w:name w:val="Tiêu d? #4"/>
    <w:basedOn w:val="Normal"/>
    <w:link w:val="Tiud4"/>
    <w:uiPriority w:val="99"/>
    <w:rsid w:val="006622A1"/>
    <w:pPr>
      <w:widowControl w:val="0"/>
      <w:shd w:val="clear" w:color="auto" w:fill="FFFFFF"/>
      <w:spacing w:after="480" w:line="382" w:lineRule="exact"/>
      <w:jc w:val="center"/>
      <w:outlineLvl w:val="3"/>
    </w:pPr>
    <w:rPr>
      <w:rFonts w:ascii="Times New Roman" w:hAnsi="Times New Roman" w:cs="Times New Roman"/>
      <w:b/>
      <w:bCs/>
      <w:spacing w:val="10"/>
      <w:sz w:val="25"/>
      <w:szCs w:val="25"/>
    </w:rPr>
  </w:style>
  <w:style w:type="paragraph" w:styleId="Header">
    <w:name w:val="header"/>
    <w:basedOn w:val="Normal"/>
    <w:link w:val="HeaderChar"/>
    <w:uiPriority w:val="99"/>
    <w:unhideWhenUsed/>
    <w:rsid w:val="00B94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AB3"/>
  </w:style>
  <w:style w:type="paragraph" w:styleId="Footer">
    <w:name w:val="footer"/>
    <w:basedOn w:val="Normal"/>
    <w:link w:val="FooterChar"/>
    <w:uiPriority w:val="99"/>
    <w:unhideWhenUsed/>
    <w:rsid w:val="00B94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AB3"/>
  </w:style>
  <w:style w:type="character" w:styleId="Hyperlink">
    <w:name w:val="Hyperlink"/>
    <w:basedOn w:val="DefaultParagraphFont"/>
    <w:uiPriority w:val="99"/>
    <w:unhideWhenUsed/>
    <w:rsid w:val="0028035D"/>
    <w:rPr>
      <w:color w:val="0000FF" w:themeColor="hyperlink"/>
      <w:u w:val="single"/>
    </w:rPr>
  </w:style>
  <w:style w:type="paragraph" w:styleId="BalloonText">
    <w:name w:val="Balloon Text"/>
    <w:basedOn w:val="Normal"/>
    <w:link w:val="BalloonTextChar"/>
    <w:uiPriority w:val="99"/>
    <w:semiHidden/>
    <w:unhideWhenUsed/>
    <w:rsid w:val="00105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3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gcbccvc.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C23F-4CA7-4AE4-908F-7BDE925F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Truong</dc:creator>
  <cp:lastModifiedBy>User</cp:lastModifiedBy>
  <cp:revision>19</cp:revision>
  <cp:lastPrinted>2022-12-02T06:58:00Z</cp:lastPrinted>
  <dcterms:created xsi:type="dcterms:W3CDTF">2022-12-02T09:25:00Z</dcterms:created>
  <dcterms:modified xsi:type="dcterms:W3CDTF">2022-12-19T08:08:00Z</dcterms:modified>
</cp:coreProperties>
</file>