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85" w:rsidRPr="002E73A4" w:rsidRDefault="00FA5B85" w:rsidP="002E73A4">
      <w:pPr>
        <w:jc w:val="center"/>
        <w:rPr>
          <w:rFonts w:ascii="Times New Roman" w:hAnsi="Times New Roman" w:cs="Times New Roman"/>
          <w:b/>
          <w:sz w:val="28"/>
          <w:szCs w:val="28"/>
          <w:lang w:val="vi-VN"/>
        </w:rPr>
      </w:pPr>
      <w:r w:rsidRPr="002E73A4">
        <w:rPr>
          <w:rFonts w:ascii="Times New Roman" w:hAnsi="Times New Roman" w:cs="Times New Roman"/>
          <w:b/>
          <w:sz w:val="28"/>
          <w:szCs w:val="28"/>
          <w:lang w:val="vi-VN"/>
        </w:rPr>
        <w:t>HỘI THI GIÁO VIÊN DẠY GIỎI CẤP TIỂU HỌC  HUYỆN THANH OAI</w:t>
      </w:r>
    </w:p>
    <w:p w:rsidR="00FA5B85" w:rsidRPr="002E73A4" w:rsidRDefault="00FA5B85" w:rsidP="002E73A4">
      <w:pPr>
        <w:jc w:val="center"/>
        <w:rPr>
          <w:rFonts w:ascii="Times New Roman" w:hAnsi="Times New Roman" w:cs="Times New Roman"/>
          <w:b/>
          <w:sz w:val="28"/>
          <w:szCs w:val="28"/>
          <w:lang w:val="vi-VN"/>
        </w:rPr>
      </w:pPr>
      <w:r w:rsidRPr="002E73A4">
        <w:rPr>
          <w:rFonts w:ascii="Times New Roman" w:hAnsi="Times New Roman" w:cs="Times New Roman"/>
          <w:b/>
          <w:sz w:val="28"/>
          <w:szCs w:val="28"/>
          <w:lang w:val="vi-VN"/>
        </w:rPr>
        <w:t>NĂM HỌC 2020-2021</w:t>
      </w:r>
    </w:p>
    <w:p w:rsidR="00FA5B85" w:rsidRPr="002E73A4" w:rsidRDefault="002E73A4" w:rsidP="002E73A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FA5B85" w:rsidRPr="002E73A4">
        <w:rPr>
          <w:rFonts w:ascii="Times New Roman" w:hAnsi="Times New Roman" w:cs="Times New Roman"/>
          <w:sz w:val="28"/>
          <w:szCs w:val="28"/>
        </w:rPr>
        <w:t xml:space="preserve">Thực hiện  Kế hoạch số </w:t>
      </w:r>
      <w:r w:rsidR="00FA5B85" w:rsidRPr="002E73A4">
        <w:rPr>
          <w:rFonts w:ascii="Times New Roman" w:hAnsi="Times New Roman" w:cs="Times New Roman"/>
          <w:sz w:val="28"/>
          <w:szCs w:val="28"/>
          <w:lang w:val="vi-VN"/>
        </w:rPr>
        <w:t>54</w:t>
      </w:r>
      <w:r w:rsidR="00FA5B85" w:rsidRPr="002E73A4">
        <w:rPr>
          <w:rFonts w:ascii="Times New Roman" w:hAnsi="Times New Roman" w:cs="Times New Roman"/>
          <w:sz w:val="28"/>
          <w:szCs w:val="28"/>
        </w:rPr>
        <w:t>9/KH-PGDĐT ngày 1/10/2020 về thực hiện nhiệm vụ năm học cấp Tiểu học 2020-2021</w:t>
      </w:r>
    </w:p>
    <w:p w:rsidR="00FA5B85" w:rsidRPr="002E73A4" w:rsidRDefault="002E73A4" w:rsidP="002E73A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FA5B85" w:rsidRPr="002E73A4">
        <w:rPr>
          <w:rFonts w:ascii="Times New Roman" w:hAnsi="Times New Roman" w:cs="Times New Roman"/>
          <w:sz w:val="28"/>
          <w:szCs w:val="28"/>
          <w:lang w:val="vi-VN"/>
        </w:rPr>
        <w:t>Căn cứ QĐ 173/QĐ-GDĐT về việc thành lập ban chỉ đạo kì thi giáo viên dạy giỏi cấp TH huyện Thanh Oai năm học 2020-2021</w:t>
      </w:r>
    </w:p>
    <w:p w:rsidR="00FA5B85" w:rsidRPr="002E73A4" w:rsidRDefault="002E73A4" w:rsidP="002E73A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FA5B85" w:rsidRPr="002E73A4">
        <w:rPr>
          <w:rFonts w:ascii="Times New Roman" w:hAnsi="Times New Roman" w:cs="Times New Roman"/>
          <w:sz w:val="28"/>
          <w:szCs w:val="28"/>
          <w:lang w:val="vi-VN"/>
        </w:rPr>
        <w:t xml:space="preserve">Ngày 29/03/2021 trường  TH Phương Trung II đã tổ chức Hội thi giáo viên dạy giỏi cấp Huyện . </w:t>
      </w:r>
      <w:r w:rsidR="00E80E7A" w:rsidRPr="002E73A4">
        <w:rPr>
          <w:rFonts w:ascii="Times New Roman" w:hAnsi="Times New Roman" w:cs="Times New Roman"/>
          <w:sz w:val="28"/>
          <w:szCs w:val="28"/>
          <w:lang w:val="vi-VN"/>
        </w:rPr>
        <w:t>Hội thi</w:t>
      </w:r>
      <w:r w:rsidR="00E80E7A" w:rsidRPr="002E73A4">
        <w:rPr>
          <w:rFonts w:ascii="Times New Roman" w:hAnsi="Times New Roman" w:cs="Times New Roman"/>
          <w:sz w:val="28"/>
          <w:szCs w:val="28"/>
        </w:rPr>
        <w:t xml:space="preserve"> </w:t>
      </w:r>
      <w:r w:rsidR="00E80E7A" w:rsidRPr="002E73A4">
        <w:rPr>
          <w:rFonts w:ascii="Times New Roman" w:hAnsi="Times New Roman" w:cs="Times New Roman"/>
          <w:sz w:val="28"/>
          <w:szCs w:val="28"/>
          <w:lang w:val="vi-VN"/>
        </w:rPr>
        <w:t>nhằm phát hiện, công nhận, tôn vinh giáo viên đạt danh hiệu giáo viên giỏi, tạo động lực cho  phát triển sự nghiệp giáo dục của nhà trường và của đị</w:t>
      </w:r>
      <w:r w:rsidR="00930EA5" w:rsidRPr="002E73A4">
        <w:rPr>
          <w:rFonts w:ascii="Times New Roman" w:hAnsi="Times New Roman" w:cs="Times New Roman"/>
          <w:sz w:val="28"/>
          <w:szCs w:val="28"/>
          <w:lang w:val="vi-VN"/>
        </w:rPr>
        <w:t xml:space="preserve">a phương; </w:t>
      </w:r>
      <w:r w:rsidR="00930EA5" w:rsidRPr="002E73A4">
        <w:rPr>
          <w:rFonts w:ascii="Times New Roman" w:hAnsi="Times New Roman" w:cs="Times New Roman"/>
          <w:sz w:val="28"/>
          <w:szCs w:val="28"/>
        </w:rPr>
        <w:t xml:space="preserve">giúp </w:t>
      </w:r>
      <w:r w:rsidR="00E80E7A" w:rsidRPr="002E73A4">
        <w:rPr>
          <w:rFonts w:ascii="Times New Roman" w:hAnsi="Times New Roman" w:cs="Times New Roman"/>
          <w:sz w:val="28"/>
          <w:szCs w:val="28"/>
          <w:lang w:val="vi-VN"/>
        </w:rPr>
        <w:t xml:space="preserve">giáo viên phấn đấu hoàn thiện bản thân đáp ứng yêu cầu đổi mới, nâng cao chất lượng giáo dục và phát triển nghề nghiệp. </w:t>
      </w:r>
      <w:r w:rsidR="00FA5B85" w:rsidRPr="002E73A4">
        <w:rPr>
          <w:rFonts w:ascii="Times New Roman" w:hAnsi="Times New Roman" w:cs="Times New Roman"/>
          <w:sz w:val="28"/>
          <w:szCs w:val="28"/>
        </w:rPr>
        <w:t xml:space="preserve">. </w:t>
      </w:r>
    </w:p>
    <w:p w:rsidR="00E80E7A" w:rsidRPr="002E73A4" w:rsidRDefault="002E73A4" w:rsidP="002E73A4">
      <w:pPr>
        <w:jc w:val="both"/>
        <w:rPr>
          <w:rFonts w:ascii="Times New Roman" w:hAnsi="Times New Roman" w:cs="Times New Roman"/>
          <w:sz w:val="28"/>
          <w:szCs w:val="28"/>
        </w:rPr>
      </w:pPr>
      <w:r>
        <w:rPr>
          <w:rFonts w:ascii="Times New Roman" w:hAnsi="Times New Roman" w:cs="Times New Roman"/>
          <w:sz w:val="28"/>
          <w:szCs w:val="28"/>
        </w:rPr>
        <w:t xml:space="preserve">    </w:t>
      </w:r>
      <w:r w:rsidR="00E80E7A" w:rsidRPr="002E73A4">
        <w:rPr>
          <w:rFonts w:ascii="Times New Roman" w:hAnsi="Times New Roman" w:cs="Times New Roman"/>
          <w:sz w:val="28"/>
          <w:szCs w:val="28"/>
          <w:lang w:val="vi-VN"/>
        </w:rPr>
        <w:t xml:space="preserve">Các giáo viên tham dự hội thi đều có chuyên môn, nghiệp vụ vững vàng </w:t>
      </w:r>
      <w:r w:rsidR="00930EA5" w:rsidRPr="002E73A4">
        <w:rPr>
          <w:rFonts w:ascii="Times New Roman" w:hAnsi="Times New Roman" w:cs="Times New Roman"/>
          <w:sz w:val="28"/>
          <w:szCs w:val="28"/>
          <w:lang w:val="vi-VN"/>
        </w:rPr>
        <w:t>, tự tin trong giảng dạy</w:t>
      </w:r>
      <w:r w:rsidR="00930EA5" w:rsidRPr="002E73A4">
        <w:rPr>
          <w:rFonts w:ascii="Times New Roman" w:hAnsi="Times New Roman" w:cs="Times New Roman"/>
          <w:sz w:val="28"/>
          <w:szCs w:val="28"/>
        </w:rPr>
        <w:t>. Đặc biệt, việc ứng dụng công nghệ thông tin hiệu quả cùng với lòng nhiệt tình, yêu nghề, say mê sáng tạo sự hào hứng, chủ động của học sinh thể hiện qua các tiết học.  đã đem lại kết quả cao góp phần thành công cho Hội thi.</w:t>
      </w:r>
    </w:p>
    <w:p w:rsidR="002E73A4" w:rsidRPr="002E73A4" w:rsidRDefault="002E73A4" w:rsidP="002E73A4">
      <w:pPr>
        <w:jc w:val="both"/>
        <w:rPr>
          <w:rFonts w:ascii="Times New Roman" w:hAnsi="Times New Roman" w:cs="Times New Roman"/>
          <w:sz w:val="28"/>
          <w:szCs w:val="28"/>
        </w:rPr>
      </w:pPr>
      <w:r>
        <w:rPr>
          <w:rFonts w:ascii="Times New Roman" w:hAnsi="Times New Roman" w:cs="Times New Roman"/>
          <w:sz w:val="28"/>
          <w:szCs w:val="28"/>
        </w:rPr>
        <w:t xml:space="preserve">    </w:t>
      </w:r>
      <w:r w:rsidRPr="002E73A4">
        <w:rPr>
          <w:rFonts w:ascii="Times New Roman" w:hAnsi="Times New Roman" w:cs="Times New Roman"/>
          <w:sz w:val="28"/>
          <w:szCs w:val="28"/>
        </w:rPr>
        <w:t>Kết quả: Xếp loại Giỏi 3/3 đồng chí . Trong đó cô Phạm Thị Ngọc Châm  đạt  01 giải Nhì môn Toán -Lớp 2 . Cô Nguyễn Thị Thu Hường đạt giải Ba môn Tiếng Anh. Cô Nguyễn Bích Ngọc đạt giải khuyến khích môn Tiếng Việt –Lớp 1.</w:t>
      </w:r>
    </w:p>
    <w:p w:rsidR="002E73A4" w:rsidRPr="002E73A4" w:rsidRDefault="002E73A4" w:rsidP="002E73A4">
      <w:pPr>
        <w:jc w:val="both"/>
        <w:rPr>
          <w:rFonts w:ascii="Times New Roman" w:hAnsi="Times New Roman" w:cs="Times New Roman"/>
          <w:sz w:val="28"/>
          <w:szCs w:val="28"/>
        </w:rPr>
      </w:pPr>
      <w:r>
        <w:rPr>
          <w:rFonts w:ascii="Times New Roman" w:hAnsi="Times New Roman" w:cs="Times New Roman"/>
          <w:sz w:val="28"/>
          <w:szCs w:val="28"/>
        </w:rPr>
        <w:t xml:space="preserve">   </w:t>
      </w:r>
      <w:r w:rsidRPr="002E73A4">
        <w:rPr>
          <w:rFonts w:ascii="Times New Roman" w:hAnsi="Times New Roman" w:cs="Times New Roman"/>
          <w:sz w:val="28"/>
          <w:szCs w:val="28"/>
        </w:rPr>
        <w:t>Kết quả trên là một điều đáng khích lệ, cổ vũ cho các thầy cô giáo trường THPT II có thêm nhiều động lực để phấn đấu rèn luyện chuyên môn, ngày càng gắn bó, nhiệt huyết với nghề và với học sinh. Chắc hẳn, qua Hội thi lần này các thầy cô giáo đã thu nhận được nhiều kinh nghiệm quý báu để có thể vững vàng hơn trong nghề nghiệp, là những hạt nhân tốt cho nhà trường, đáp ứng yêu cầu ngày càng cao của ngành giáo dục; góp phần xây dựng Nhà trường xứng đáng là nơi gửi trao đầy tin tưởng của các bậc phụ huynh nói riêng của của xã hội nói chung.</w:t>
      </w:r>
    </w:p>
    <w:p w:rsidR="00FA5B85" w:rsidRDefault="002E73A4" w:rsidP="002E73A4">
      <w:pPr>
        <w:jc w:val="both"/>
        <w:rPr>
          <w:rFonts w:ascii="Times New Roman" w:hAnsi="Times New Roman" w:cs="Times New Roman"/>
          <w:sz w:val="28"/>
          <w:szCs w:val="28"/>
        </w:rPr>
      </w:pPr>
      <w:r>
        <w:rPr>
          <w:rFonts w:ascii="Times New Roman" w:hAnsi="Times New Roman" w:cs="Times New Roman"/>
          <w:sz w:val="28"/>
          <w:szCs w:val="28"/>
        </w:rPr>
        <w:t xml:space="preserve">    </w:t>
      </w:r>
      <w:r w:rsidRPr="002E73A4">
        <w:rPr>
          <w:rFonts w:ascii="Times New Roman" w:hAnsi="Times New Roman" w:cs="Times New Roman"/>
          <w:sz w:val="28"/>
          <w:szCs w:val="28"/>
        </w:rPr>
        <w:t xml:space="preserve">Hội thi  đã  góp phần nâng cao hiệu quả sinh hoạt chuyên môn và đẩy mạnh các phong trào thi đua dạy và học trong nhà trường. Khuyến khích, động viên giáo viên khai thác, sử dụng hiệu quả phương tiện và ứng dụng công nghệ thông tin trong giảng dạy, rèn luyện, tự học và sáng tạo; đồng thời tạo cơ hội cho giáo viên trao </w:t>
      </w:r>
      <w:r w:rsidRPr="002E73A4">
        <w:rPr>
          <w:rFonts w:ascii="Times New Roman" w:hAnsi="Times New Roman" w:cs="Times New Roman"/>
          <w:sz w:val="28"/>
          <w:szCs w:val="28"/>
        </w:rPr>
        <w:lastRenderedPageBreak/>
        <w:t xml:space="preserve">đổi, phổ biến kinh nghiệm nâng cao chất lượng công tác giảng dạy trong nhà trường. </w:t>
      </w:r>
    </w:p>
    <w:p w:rsidR="00560B80" w:rsidRPr="002E73A4" w:rsidRDefault="00CB6CE9" w:rsidP="002E73A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7115175"/>
            <wp:effectExtent l="0" t="0" r="0" b="9525"/>
            <wp:docPr id="1" name="Picture 1" descr="C:\Users\User\Desktop\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115175"/>
                    </a:xfrm>
                    <a:prstGeom prst="rect">
                      <a:avLst/>
                    </a:prstGeom>
                    <a:noFill/>
                    <a:ln>
                      <a:noFill/>
                    </a:ln>
                  </pic:spPr>
                </pic:pic>
              </a:graphicData>
            </a:graphic>
          </wp:inline>
        </w:drawing>
      </w:r>
    </w:p>
    <w:p w:rsidR="00FA5B85" w:rsidRPr="002E73A4" w:rsidRDefault="00FA5B85" w:rsidP="002E73A4">
      <w:pPr>
        <w:jc w:val="both"/>
        <w:rPr>
          <w:rFonts w:ascii="Times New Roman" w:hAnsi="Times New Roman" w:cs="Times New Roman"/>
          <w:sz w:val="28"/>
          <w:szCs w:val="28"/>
        </w:rPr>
      </w:pPr>
    </w:p>
    <w:p w:rsidR="00FA5B85" w:rsidRPr="002E73A4" w:rsidRDefault="00CB6CE9" w:rsidP="002E73A4">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4152900"/>
            <wp:effectExtent l="0" t="0" r="0" b="0"/>
            <wp:docPr id="2" name="Picture 2" descr="C:\Users\User\Deskto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rsidR="00CB6CE9" w:rsidRDefault="00CB6CE9" w:rsidP="002E73A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3762375"/>
            <wp:effectExtent l="0" t="0" r="0" b="9525"/>
            <wp:docPr id="3" name="Picture 3" descr="C:\Users\User\Deskto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62375"/>
                    </a:xfrm>
                    <a:prstGeom prst="rect">
                      <a:avLst/>
                    </a:prstGeom>
                    <a:noFill/>
                    <a:ln>
                      <a:noFill/>
                    </a:ln>
                  </pic:spPr>
                </pic:pic>
              </a:graphicData>
            </a:graphic>
          </wp:inline>
        </w:drawing>
      </w:r>
    </w:p>
    <w:p w:rsidR="00FA5B85" w:rsidRDefault="00CB6CE9" w:rsidP="00CB6CE9">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3800475"/>
            <wp:effectExtent l="0" t="0" r="0" b="9525"/>
            <wp:docPr id="4" name="Picture 4" descr="C:\Users\User\Deskto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00475"/>
                    </a:xfrm>
                    <a:prstGeom prst="rect">
                      <a:avLst/>
                    </a:prstGeom>
                    <a:noFill/>
                    <a:ln>
                      <a:noFill/>
                    </a:ln>
                  </pic:spPr>
                </pic:pic>
              </a:graphicData>
            </a:graphic>
          </wp:inline>
        </w:drawing>
      </w:r>
    </w:p>
    <w:p w:rsidR="00CB6CE9" w:rsidRPr="00CB6CE9" w:rsidRDefault="00CB6CE9" w:rsidP="00CB6CE9">
      <w:pPr>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5943600" cy="3829050"/>
            <wp:effectExtent l="0" t="0" r="0" b="0"/>
            <wp:docPr id="5" name="Picture 5" descr="C:\Users\User\Desktop\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inline>
        </w:drawing>
      </w:r>
      <w:bookmarkEnd w:id="0"/>
    </w:p>
    <w:sectPr w:rsidR="00CB6CE9" w:rsidRPr="00CB6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85"/>
    <w:rsid w:val="002E73A4"/>
    <w:rsid w:val="005326CF"/>
    <w:rsid w:val="00560B80"/>
    <w:rsid w:val="005B4C70"/>
    <w:rsid w:val="00930EA5"/>
    <w:rsid w:val="00CB6CE9"/>
    <w:rsid w:val="00E80E7A"/>
    <w:rsid w:val="00FA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2021-04-27T09:29:00Z</dcterms:created>
  <dcterms:modified xsi:type="dcterms:W3CDTF">2021-04-27T09:29:00Z</dcterms:modified>
</cp:coreProperties>
</file>