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2C" w:rsidRPr="0059502C" w:rsidRDefault="0059502C" w:rsidP="0059502C">
      <w:pPr>
        <w:rPr>
          <w:rFonts w:ascii="Times New Roman" w:hAnsi="Times New Roman" w:cs="Times New Roman"/>
          <w:sz w:val="28"/>
          <w:szCs w:val="28"/>
        </w:rPr>
      </w:pPr>
      <w:r w:rsidRPr="0059502C">
        <w:rPr>
          <w:rFonts w:ascii="Times New Roman" w:hAnsi="Times New Roman" w:cs="Times New Roman"/>
          <w:sz w:val="28"/>
          <w:szCs w:val="28"/>
        </w:rPr>
        <w:t>HỌC SINH TRƯỜNG TIỂU HỌC PHƯƠNG TRUNG II TƯNG BỪNG HOẠT ĐỘNG NGOẠI KHÓA “ VUI TẾT CỔ TRUYỀN”</w:t>
      </w:r>
    </w:p>
    <w:p w:rsidR="0059502C" w:rsidRPr="0059502C" w:rsidRDefault="0059502C" w:rsidP="0059502C">
      <w:pPr>
        <w:rPr>
          <w:rFonts w:ascii="Times New Roman" w:hAnsi="Times New Roman" w:cs="Times New Roman"/>
          <w:sz w:val="28"/>
          <w:szCs w:val="28"/>
        </w:rPr>
      </w:pPr>
      <w:r w:rsidRPr="0059502C">
        <w:rPr>
          <w:rFonts w:ascii="Times New Roman" w:hAnsi="Times New Roman" w:cs="Times New Roman"/>
          <w:sz w:val="28"/>
          <w:szCs w:val="28"/>
        </w:rPr>
        <w:t>Nhân dịp Tết cổ truyền của dân tộc, để giúp các em học sinh hiểu hơn truyền thống của dân tộc, trường Tiểu học  Phương Trung II  đã tổ chức chương trình ngoại khóa “Vui tết cổ truyền”.</w:t>
      </w:r>
    </w:p>
    <w:p w:rsidR="0059502C" w:rsidRPr="0059502C" w:rsidRDefault="0059502C" w:rsidP="0059502C">
      <w:pPr>
        <w:rPr>
          <w:rFonts w:ascii="Times New Roman" w:hAnsi="Times New Roman" w:cs="Times New Roman"/>
          <w:sz w:val="28"/>
          <w:szCs w:val="28"/>
        </w:rPr>
      </w:pPr>
      <w:r w:rsidRPr="0059502C">
        <w:rPr>
          <w:rFonts w:ascii="Times New Roman" w:hAnsi="Times New Roman" w:cs="Times New Roman"/>
          <w:sz w:val="28"/>
          <w:szCs w:val="28"/>
        </w:rPr>
        <w:t xml:space="preserve">Tham gia ngoại khóa, hơn 800 học sinh toàn trường đã cùng các thầy cô giáo tham gia gói bánh chưng với những nguyên liệu truyền thống như: lá dong, gạo nếp, đỗ xanh và thịt 3 chỉ. Với sự hướng dẫn của giáo viên , các em đã đươc tham gia vào các công đoạn cát lá, xếp lá , gói bánh buộc lạt bánh. Cũng trong chương trình ngoại khóa, các em học sinh còn tham gia giao lưu trả lời các câu hỏi về nguồn gốc, ý nghĩa của tết cổ truyền, thưởng thức các tiết mục văn nghệ vô cùng  sôi nổi và hào hứng. </w:t>
      </w:r>
    </w:p>
    <w:p w:rsidR="0059502C" w:rsidRPr="0059502C" w:rsidRDefault="0059502C" w:rsidP="0059502C">
      <w:pPr>
        <w:rPr>
          <w:rFonts w:ascii="Times New Roman" w:hAnsi="Times New Roman" w:cs="Times New Roman"/>
          <w:sz w:val="28"/>
          <w:szCs w:val="28"/>
        </w:rPr>
      </w:pPr>
      <w:r w:rsidRPr="0059502C">
        <w:rPr>
          <w:rFonts w:ascii="Times New Roman" w:hAnsi="Times New Roman" w:cs="Times New Roman"/>
          <w:sz w:val="28"/>
          <w:szCs w:val="28"/>
        </w:rPr>
        <w:t>Hoạt động ngoại khóa đã giúp các em hiểu hơn về các hoạt động Tết cổ truyền của dân tộc, đồng thời tạo không khí vui tươi, sôi nổi chào đón năm mới.</w:t>
      </w:r>
    </w:p>
    <w:p w:rsidR="000B0AA0" w:rsidRPr="0059502C" w:rsidRDefault="0059502C" w:rsidP="0059502C">
      <w:pPr>
        <w:rPr>
          <w:rFonts w:ascii="Times New Roman" w:hAnsi="Times New Roman" w:cs="Times New Roman"/>
          <w:sz w:val="28"/>
          <w:szCs w:val="28"/>
        </w:rPr>
      </w:pPr>
      <w:r w:rsidRPr="0059502C">
        <w:rPr>
          <w:rFonts w:ascii="Times New Roman" w:hAnsi="Times New Roman" w:cs="Times New Roman"/>
          <w:sz w:val="28"/>
          <w:szCs w:val="28"/>
        </w:rPr>
        <w:t>P/s : Một số hình ảnh của buổi Ngoại khóa.</w:t>
      </w:r>
      <w:bookmarkStart w:id="0" w:name="_GoBack"/>
      <w:bookmarkEnd w:id="0"/>
    </w:p>
    <w:sectPr w:rsidR="000B0AA0" w:rsidRPr="0059502C" w:rsidSect="00315EB5">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02C"/>
    <w:rsid w:val="00080CC8"/>
    <w:rsid w:val="001565FD"/>
    <w:rsid w:val="001C51E0"/>
    <w:rsid w:val="002062FE"/>
    <w:rsid w:val="00315EB5"/>
    <w:rsid w:val="0045164D"/>
    <w:rsid w:val="0059502C"/>
    <w:rsid w:val="00603B8D"/>
    <w:rsid w:val="00761B75"/>
    <w:rsid w:val="00812AD4"/>
    <w:rsid w:val="008D0C9F"/>
    <w:rsid w:val="00AE7026"/>
    <w:rsid w:val="00AF4A3A"/>
    <w:rsid w:val="00B27891"/>
    <w:rsid w:val="00BD06F1"/>
    <w:rsid w:val="00E02E0F"/>
    <w:rsid w:val="00E05816"/>
    <w:rsid w:val="00E6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2024-02-05T07:56:00Z</dcterms:created>
  <dcterms:modified xsi:type="dcterms:W3CDTF">2024-02-05T07:57:00Z</dcterms:modified>
</cp:coreProperties>
</file>