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1" w:type="dxa"/>
        <w:tblInd w:w="108" w:type="dxa"/>
        <w:tblLook w:val="01E0" w:firstRow="1" w:lastRow="1" w:firstColumn="1" w:lastColumn="1" w:noHBand="0" w:noVBand="0"/>
      </w:tblPr>
      <w:tblGrid>
        <w:gridCol w:w="3690"/>
        <w:gridCol w:w="5701"/>
      </w:tblGrid>
      <w:tr w:rsidR="0010517F" w:rsidRPr="009E29FF" w:rsidTr="00236C76">
        <w:tc>
          <w:tcPr>
            <w:tcW w:w="3690" w:type="dxa"/>
          </w:tcPr>
          <w:p w:rsidR="0010517F" w:rsidRPr="00B20F0C" w:rsidRDefault="00492E1C" w:rsidP="00236C76">
            <w:pPr>
              <w:spacing w:line="312" w:lineRule="auto"/>
              <w:rPr>
                <w:sz w:val="24"/>
                <w:szCs w:val="24"/>
              </w:rPr>
            </w:pPr>
            <w:r>
              <w:rPr>
                <w:sz w:val="24"/>
                <w:szCs w:val="24"/>
              </w:rPr>
              <w:t>UBND XÃ</w:t>
            </w:r>
            <w:r w:rsidR="0010517F" w:rsidRPr="00B20F0C">
              <w:rPr>
                <w:sz w:val="24"/>
                <w:szCs w:val="24"/>
              </w:rPr>
              <w:t xml:space="preserve"> THANH OAI</w:t>
            </w:r>
          </w:p>
          <w:p w:rsidR="0010517F" w:rsidRPr="00236C76" w:rsidRDefault="0010517F" w:rsidP="00236C76">
            <w:pPr>
              <w:spacing w:line="312" w:lineRule="auto"/>
              <w:rPr>
                <w:b/>
                <w:sz w:val="22"/>
                <w:szCs w:val="22"/>
              </w:rPr>
            </w:pPr>
            <w:r w:rsidRPr="00236C76">
              <w:rPr>
                <w:noProof/>
                <w:sz w:val="22"/>
                <w:szCs w:val="22"/>
              </w:rPr>
              <mc:AlternateContent>
                <mc:Choice Requires="wps">
                  <w:drawing>
                    <wp:anchor distT="0" distB="0" distL="114300" distR="114300" simplePos="0" relativeHeight="251660288" behindDoc="0" locked="0" layoutInCell="1" allowOverlap="1" wp14:anchorId="68E1C0CD" wp14:editId="37AE5F80">
                      <wp:simplePos x="0" y="0"/>
                      <wp:positionH relativeFrom="column">
                        <wp:posOffset>209550</wp:posOffset>
                      </wp:positionH>
                      <wp:positionV relativeFrom="paragraph">
                        <wp:posOffset>195580</wp:posOffset>
                      </wp:positionV>
                      <wp:extent cx="1828800" cy="0"/>
                      <wp:effectExtent l="5715"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4F71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4pt" to="16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"/>
                  </w:pict>
                </mc:Fallback>
              </mc:AlternateContent>
            </w:r>
            <w:r w:rsidRPr="00236C76">
              <w:rPr>
                <w:b/>
                <w:sz w:val="22"/>
                <w:szCs w:val="22"/>
              </w:rPr>
              <w:t>TRƯỜNG T</w:t>
            </w:r>
            <w:r w:rsidR="00236C76" w:rsidRPr="00236C76">
              <w:rPr>
                <w:b/>
                <w:sz w:val="22"/>
                <w:szCs w:val="22"/>
              </w:rPr>
              <w:t>H PHƯƠNG TR</w:t>
            </w:r>
            <w:r w:rsidR="00236C76">
              <w:rPr>
                <w:b/>
                <w:sz w:val="22"/>
                <w:szCs w:val="22"/>
              </w:rPr>
              <w:t>UNG II</w:t>
            </w:r>
          </w:p>
          <w:p w:rsidR="0010517F" w:rsidRPr="00667467" w:rsidRDefault="009D5073" w:rsidP="00D761E4">
            <w:pPr>
              <w:spacing w:line="312" w:lineRule="auto"/>
              <w:jc w:val="center"/>
              <w:rPr>
                <w:b/>
                <w:sz w:val="16"/>
                <w:szCs w:val="16"/>
              </w:rPr>
            </w:pPr>
            <w:r>
              <w:rPr>
                <w:sz w:val="24"/>
                <w:szCs w:val="24"/>
              </w:rPr>
              <w:t>Số 178</w:t>
            </w:r>
            <w:bookmarkStart w:id="0" w:name="_GoBack"/>
            <w:bookmarkEnd w:id="0"/>
            <w:r w:rsidR="0010517F">
              <w:rPr>
                <w:sz w:val="24"/>
                <w:szCs w:val="24"/>
              </w:rPr>
              <w:t xml:space="preserve"> </w:t>
            </w:r>
            <w:r w:rsidR="00236C76">
              <w:rPr>
                <w:sz w:val="24"/>
                <w:szCs w:val="24"/>
              </w:rPr>
              <w:t>/KH-THPT</w:t>
            </w:r>
            <w:r w:rsidR="0010517F">
              <w:rPr>
                <w:sz w:val="24"/>
                <w:szCs w:val="24"/>
              </w:rPr>
              <w:t>II</w:t>
            </w:r>
          </w:p>
        </w:tc>
        <w:tc>
          <w:tcPr>
            <w:tcW w:w="5701" w:type="dxa"/>
          </w:tcPr>
          <w:p w:rsidR="0010517F" w:rsidRPr="0017180B" w:rsidRDefault="0010517F" w:rsidP="001E592A">
            <w:pPr>
              <w:spacing w:line="312" w:lineRule="auto"/>
              <w:jc w:val="center"/>
              <w:rPr>
                <w:b/>
              </w:rPr>
            </w:pPr>
            <w:r w:rsidRPr="0017180B">
              <w:rPr>
                <w:b/>
                <w:sz w:val="26"/>
              </w:rPr>
              <w:t>CỘNG HÒA XÃ HỘI CHỦ NGHĨA VIỆT NAM</w:t>
            </w:r>
          </w:p>
          <w:p w:rsidR="0010517F" w:rsidRPr="00F71140" w:rsidRDefault="0010517F" w:rsidP="00F71140">
            <w:pPr>
              <w:spacing w:line="312" w:lineRule="auto"/>
              <w:jc w:val="center"/>
              <w:rPr>
                <w:b/>
              </w:rPr>
            </w:pPr>
            <w:r>
              <w:rPr>
                <w:b/>
                <w:noProof/>
              </w:rPr>
              <mc:AlternateContent>
                <mc:Choice Requires="wps">
                  <w:drawing>
                    <wp:anchor distT="0" distB="0" distL="114300" distR="114300" simplePos="0" relativeHeight="251659264" behindDoc="0" locked="0" layoutInCell="1" allowOverlap="1" wp14:anchorId="75C5AB07" wp14:editId="3B3F1D6F">
                      <wp:simplePos x="0" y="0"/>
                      <wp:positionH relativeFrom="column">
                        <wp:posOffset>586740</wp:posOffset>
                      </wp:positionH>
                      <wp:positionV relativeFrom="paragraph">
                        <wp:posOffset>191135</wp:posOffset>
                      </wp:positionV>
                      <wp:extent cx="2295525"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5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5880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5.05pt" to="22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"/>
                  </w:pict>
                </mc:Fallback>
              </mc:AlternateContent>
            </w:r>
            <w:r w:rsidRPr="0017180B">
              <w:rPr>
                <w:b/>
              </w:rPr>
              <w:t>Độc lâp – Tự do – Hạnh phúc</w:t>
            </w:r>
          </w:p>
          <w:p w:rsidR="0010517F" w:rsidRPr="009E29FF" w:rsidRDefault="009574B5" w:rsidP="00D12F6C">
            <w:pPr>
              <w:spacing w:line="312" w:lineRule="auto"/>
              <w:jc w:val="center"/>
              <w:rPr>
                <w:i/>
                <w:sz w:val="24"/>
                <w:szCs w:val="24"/>
              </w:rPr>
            </w:pPr>
            <w:r>
              <w:rPr>
                <w:i/>
              </w:rPr>
              <w:t>Phương Trung</w:t>
            </w:r>
            <w:r w:rsidR="009D5073">
              <w:rPr>
                <w:i/>
              </w:rPr>
              <w:t xml:space="preserve"> ngày 27</w:t>
            </w:r>
            <w:r w:rsidR="0010517F">
              <w:rPr>
                <w:i/>
              </w:rPr>
              <w:t xml:space="preserve"> </w:t>
            </w:r>
            <w:r w:rsidR="0010517F" w:rsidRPr="00B20F0C">
              <w:rPr>
                <w:i/>
              </w:rPr>
              <w:t xml:space="preserve">tháng </w:t>
            </w:r>
            <w:r w:rsidR="00627ADC">
              <w:rPr>
                <w:i/>
              </w:rPr>
              <w:t>10</w:t>
            </w:r>
            <w:r w:rsidR="00492E1C">
              <w:rPr>
                <w:i/>
              </w:rPr>
              <w:t xml:space="preserve"> </w:t>
            </w:r>
            <w:r w:rsidR="0010517F" w:rsidRPr="00B20F0C">
              <w:rPr>
                <w:i/>
              </w:rPr>
              <w:t>năm 20</w:t>
            </w:r>
            <w:r w:rsidR="00492E1C">
              <w:rPr>
                <w:i/>
              </w:rPr>
              <w:t>25</w:t>
            </w:r>
          </w:p>
        </w:tc>
      </w:tr>
    </w:tbl>
    <w:p w:rsidR="0010517F" w:rsidRDefault="0010517F" w:rsidP="00F71140">
      <w:pPr>
        <w:spacing w:line="312" w:lineRule="auto"/>
        <w:rPr>
          <w:b/>
          <w:sz w:val="32"/>
        </w:rPr>
      </w:pPr>
    </w:p>
    <w:p w:rsidR="0010517F" w:rsidRDefault="0010517F" w:rsidP="001E592A">
      <w:pPr>
        <w:spacing w:line="312" w:lineRule="auto"/>
        <w:jc w:val="center"/>
        <w:rPr>
          <w:b/>
        </w:rPr>
      </w:pPr>
      <w:r w:rsidRPr="00F24A6D">
        <w:rPr>
          <w:b/>
        </w:rPr>
        <w:t xml:space="preserve">KẾ HOẠCH </w:t>
      </w:r>
    </w:p>
    <w:p w:rsidR="0010517F" w:rsidRPr="00036946" w:rsidRDefault="0010517F" w:rsidP="001E592A">
      <w:pPr>
        <w:spacing w:line="312" w:lineRule="auto"/>
        <w:jc w:val="center"/>
        <w:rPr>
          <w:b/>
        </w:rPr>
      </w:pPr>
      <w:r>
        <w:rPr>
          <w:b/>
        </w:rPr>
        <w:t xml:space="preserve">TỔ CHỨC THỰC HIỆN CHƯƠNG TRÌNH HƯỞNG ỨNG NGÀY PHÁP </w:t>
      </w:r>
      <w:r w:rsidR="007630B3">
        <w:rPr>
          <w:b/>
        </w:rPr>
        <w:t xml:space="preserve">LUẬT NƯỚC CHXHCN VIỆT NAM </w:t>
      </w:r>
      <w:r w:rsidRPr="00036946">
        <w:rPr>
          <w:b/>
        </w:rPr>
        <w:t>NĂM  20</w:t>
      </w:r>
      <w:r w:rsidR="0046089D">
        <w:rPr>
          <w:b/>
        </w:rPr>
        <w:t>25</w:t>
      </w:r>
    </w:p>
    <w:p w:rsidR="0010517F" w:rsidRPr="00F24A6D" w:rsidRDefault="0010517F" w:rsidP="001E592A">
      <w:pPr>
        <w:spacing w:line="312" w:lineRule="auto"/>
        <w:jc w:val="center"/>
        <w:rPr>
          <w:b/>
          <w:u w:val="single"/>
        </w:rPr>
      </w:pPr>
    </w:p>
    <w:p w:rsidR="0010517F" w:rsidRPr="007630B3" w:rsidRDefault="00492E1C" w:rsidP="00492E1C">
      <w:pPr>
        <w:pStyle w:val="BodyText"/>
        <w:spacing w:line="312" w:lineRule="auto"/>
        <w:ind w:firstLine="566"/>
        <w:rPr>
          <w:lang w:val="en-US"/>
        </w:rPr>
      </w:pPr>
      <w:r>
        <w:t xml:space="preserve">Thực hiện Kế hoạch số 257/KH-UBND ngày 24/09/2025 </w:t>
      </w:r>
      <w:r>
        <w:rPr>
          <w:lang w:val="en-US"/>
        </w:rPr>
        <w:t xml:space="preserve">của UBND thành phố Hà Nội về việc </w:t>
      </w:r>
      <w:r w:rsidR="0010517F">
        <w:t>tổ chức hưởng ứng “</w:t>
      </w:r>
      <w:r w:rsidR="0010517F" w:rsidRPr="00492E1C">
        <w:rPr>
          <w:i/>
        </w:rPr>
        <w:t>Ngày Pháp luật nước Cộng hòa  xã hội chủ nghĩa Việt Nam</w:t>
      </w:r>
      <w:r>
        <w:t>” trên địa bàn thành phố Hà Nội năm 2025</w:t>
      </w:r>
      <w:r w:rsidR="007630B3">
        <w:rPr>
          <w:lang w:val="en-US"/>
        </w:rPr>
        <w:t>.</w:t>
      </w:r>
    </w:p>
    <w:p w:rsidR="0010517F" w:rsidRDefault="0010517F" w:rsidP="001E592A">
      <w:pPr>
        <w:pStyle w:val="BodyText"/>
        <w:spacing w:line="312" w:lineRule="auto"/>
        <w:ind w:firstLine="566"/>
        <w:jc w:val="both"/>
      </w:pPr>
      <w:r w:rsidRPr="0010517F">
        <w:rPr>
          <w:bCs/>
          <w:lang w:val="vi-VN"/>
        </w:rPr>
        <w:t xml:space="preserve">Thực hiện </w:t>
      </w:r>
      <w:r w:rsidRPr="0010517F">
        <w:rPr>
          <w:bCs/>
        </w:rPr>
        <w:t>Công văn số</w:t>
      </w:r>
      <w:r w:rsidR="00492E1C">
        <w:rPr>
          <w:bCs/>
          <w:lang w:val="en-US"/>
        </w:rPr>
        <w:t xml:space="preserve"> 4172/SGĐT-VP ngày 10/10/2025 của Sở GDDT thành phố Hà Nội</w:t>
      </w:r>
      <w:r w:rsidR="007630B3">
        <w:rPr>
          <w:bCs/>
          <w:lang w:val="en-US"/>
        </w:rPr>
        <w:t xml:space="preserve"> </w:t>
      </w:r>
      <w:r w:rsidRPr="0010517F">
        <w:rPr>
          <w:lang w:val="en-US"/>
        </w:rPr>
        <w:t>về việc t</w:t>
      </w:r>
      <w:r w:rsidRPr="0010517F">
        <w:t>ổ chức hưởng ứng“</w:t>
      </w:r>
      <w:r w:rsidRPr="00492E1C">
        <w:rPr>
          <w:i/>
        </w:rPr>
        <w:t xml:space="preserve">Ngày </w:t>
      </w:r>
      <w:r w:rsidR="007630B3" w:rsidRPr="00492E1C">
        <w:rPr>
          <w:i/>
        </w:rPr>
        <w:t>Pháp luật nước Cộng hòa XHCN Việt Nam</w:t>
      </w:r>
      <w:r w:rsidR="007630B3">
        <w:t xml:space="preserve">” </w:t>
      </w:r>
      <w:r w:rsidR="00492E1C">
        <w:rPr>
          <w:lang w:val="en-US"/>
        </w:rPr>
        <w:t>trong ngành Giáo dục và Đào tạo thành phố Hà Nội năm 2025</w:t>
      </w:r>
      <w:r w:rsidR="0046089D">
        <w:t>.</w:t>
      </w:r>
    </w:p>
    <w:p w:rsidR="0046089D" w:rsidRPr="0046089D" w:rsidRDefault="0046089D" w:rsidP="001E592A">
      <w:pPr>
        <w:pStyle w:val="BodyText"/>
        <w:spacing w:line="312" w:lineRule="auto"/>
        <w:ind w:firstLine="566"/>
        <w:jc w:val="both"/>
        <w:rPr>
          <w:lang w:val="en-US"/>
        </w:rPr>
      </w:pPr>
      <w:r>
        <w:rPr>
          <w:lang w:val="en-US"/>
        </w:rPr>
        <w:t xml:space="preserve">Thực hiện Công văn số 1226/UBND-VHXH của Phòng Văn hoá xã hội xã Thanh Oai hướng dẫn các cơ sở giáo dục trên địa bàn xã tổ chức các hoạt động hưởng ứng “ </w:t>
      </w:r>
      <w:r w:rsidRPr="0046089D">
        <w:rPr>
          <w:i/>
          <w:lang w:val="en-US"/>
        </w:rPr>
        <w:t>Ngày Pháp luật nước Cộng hoà xã hội chủ nghĩa Việt Nam</w:t>
      </w:r>
      <w:r>
        <w:rPr>
          <w:lang w:val="en-US"/>
        </w:rPr>
        <w:t>”: năm 2025.</w:t>
      </w:r>
    </w:p>
    <w:p w:rsidR="0010517F" w:rsidRPr="00935655" w:rsidRDefault="0046089D" w:rsidP="0046089D">
      <w:pPr>
        <w:pStyle w:val="NormalWeb"/>
        <w:shd w:val="clear" w:color="auto" w:fill="FFFFFF"/>
        <w:spacing w:before="0" w:beforeAutospacing="0" w:after="0" w:afterAutospacing="0" w:line="312" w:lineRule="auto"/>
        <w:jc w:val="both"/>
        <w:rPr>
          <w:color w:val="000000"/>
          <w:sz w:val="28"/>
          <w:szCs w:val="28"/>
        </w:rPr>
      </w:pPr>
      <w:r>
        <w:rPr>
          <w:sz w:val="28"/>
          <w:szCs w:val="28"/>
        </w:rPr>
        <w:t xml:space="preserve">          </w:t>
      </w:r>
      <w:r w:rsidR="0010517F">
        <w:rPr>
          <w:color w:val="000000"/>
          <w:sz w:val="28"/>
          <w:szCs w:val="28"/>
        </w:rPr>
        <w:t>T</w:t>
      </w:r>
      <w:r w:rsidR="0010517F" w:rsidRPr="00935655">
        <w:rPr>
          <w:color w:val="000000"/>
          <w:sz w:val="28"/>
          <w:szCs w:val="28"/>
        </w:rPr>
        <w:t>rường</w:t>
      </w:r>
      <w:r w:rsidR="00236C76">
        <w:rPr>
          <w:color w:val="000000"/>
          <w:sz w:val="28"/>
          <w:szCs w:val="28"/>
        </w:rPr>
        <w:t xml:space="preserve"> TH Phương Trung</w:t>
      </w:r>
      <w:r w:rsidR="0010517F">
        <w:rPr>
          <w:color w:val="000000"/>
          <w:sz w:val="28"/>
          <w:szCs w:val="28"/>
        </w:rPr>
        <w:t xml:space="preserve"> II</w:t>
      </w:r>
      <w:r w:rsidR="0010517F" w:rsidRPr="00935655">
        <w:rPr>
          <w:color w:val="000000"/>
          <w:sz w:val="28"/>
          <w:szCs w:val="28"/>
        </w:rPr>
        <w:t xml:space="preserve"> xây dựng kế hoạch tổ chức thực hiện</w:t>
      </w:r>
      <w:r>
        <w:rPr>
          <w:color w:val="000000"/>
          <w:sz w:val="28"/>
          <w:szCs w:val="28"/>
        </w:rPr>
        <w:t xml:space="preserve"> </w:t>
      </w:r>
      <w:r w:rsidR="0010517F">
        <w:rPr>
          <w:color w:val="000000"/>
          <w:sz w:val="28"/>
          <w:szCs w:val="28"/>
        </w:rPr>
        <w:t>H</w:t>
      </w:r>
      <w:r w:rsidR="007630B3">
        <w:rPr>
          <w:color w:val="000000"/>
          <w:sz w:val="28"/>
          <w:szCs w:val="28"/>
        </w:rPr>
        <w:t xml:space="preserve">ưởng ứng Ngày </w:t>
      </w:r>
      <w:r w:rsidR="00BC5D76">
        <w:rPr>
          <w:color w:val="000000"/>
          <w:sz w:val="28"/>
          <w:szCs w:val="28"/>
        </w:rPr>
        <w:t>Pháp luật năm 202</w:t>
      </w:r>
      <w:r>
        <w:rPr>
          <w:color w:val="000000"/>
          <w:sz w:val="28"/>
          <w:szCs w:val="28"/>
        </w:rPr>
        <w:t>5</w:t>
      </w:r>
      <w:r w:rsidR="0010517F" w:rsidRPr="00935655">
        <w:rPr>
          <w:color w:val="000000"/>
          <w:sz w:val="28"/>
          <w:szCs w:val="28"/>
        </w:rPr>
        <w:t xml:space="preserve"> cụ thể như sau:</w:t>
      </w:r>
    </w:p>
    <w:p w:rsidR="0010517F" w:rsidRPr="00935655" w:rsidRDefault="0010517F" w:rsidP="001E592A">
      <w:pPr>
        <w:pStyle w:val="NormalWeb"/>
        <w:shd w:val="clear" w:color="auto" w:fill="FFFFFF"/>
        <w:spacing w:before="0" w:beforeAutospacing="0" w:after="0" w:afterAutospacing="0" w:line="312" w:lineRule="auto"/>
        <w:jc w:val="both"/>
        <w:rPr>
          <w:color w:val="000000"/>
          <w:sz w:val="28"/>
          <w:szCs w:val="28"/>
        </w:rPr>
      </w:pPr>
      <w:r>
        <w:rPr>
          <w:rStyle w:val="Strong"/>
          <w:color w:val="000000"/>
          <w:sz w:val="28"/>
          <w:szCs w:val="28"/>
        </w:rPr>
        <w:tab/>
      </w:r>
      <w:r w:rsidRPr="00935655">
        <w:rPr>
          <w:rStyle w:val="Strong"/>
          <w:color w:val="000000"/>
          <w:sz w:val="28"/>
          <w:szCs w:val="28"/>
        </w:rPr>
        <w:t>I. MỤC ĐÍCH, YÊU CẦU</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1. Mục đích</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Pr="00935655">
        <w:rPr>
          <w:color w:val="000000"/>
          <w:sz w:val="28"/>
          <w:szCs w:val="28"/>
        </w:rPr>
        <w:t>Triển khai thực hiện có hiệu quả Ngày Pháp luật nước Cộng hòa xã hội chủ nghĩa Việt Nam</w:t>
      </w:r>
      <w:r w:rsidR="0046089D">
        <w:rPr>
          <w:color w:val="000000"/>
          <w:sz w:val="28"/>
          <w:szCs w:val="28"/>
        </w:rPr>
        <w:t>. Tập trung cao điểm từ ngày 15/10/2025 đến ngày 15/11/2025.</w:t>
      </w:r>
      <w:r w:rsidRPr="00935655">
        <w:rPr>
          <w:color w:val="000000"/>
          <w:sz w:val="28"/>
          <w:szCs w:val="28"/>
        </w:rPr>
        <w:t xml:space="preserve"> gắn với </w:t>
      </w:r>
      <w:r w:rsidR="0046089D">
        <w:rPr>
          <w:color w:val="000000"/>
          <w:sz w:val="28"/>
          <w:szCs w:val="28"/>
        </w:rPr>
        <w:t xml:space="preserve">các hoạt động của trường </w:t>
      </w:r>
      <w:r w:rsidRPr="00935655">
        <w:rPr>
          <w:color w:val="000000"/>
          <w:sz w:val="28"/>
          <w:szCs w:val="28"/>
        </w:rPr>
        <w:t xml:space="preserve">góp phần nâng cao nhận thức của cán bộ, </w:t>
      </w:r>
      <w:r>
        <w:rPr>
          <w:color w:val="000000"/>
          <w:sz w:val="28"/>
          <w:szCs w:val="28"/>
        </w:rPr>
        <w:t xml:space="preserve">giáo </w:t>
      </w:r>
      <w:r w:rsidRPr="00935655">
        <w:rPr>
          <w:color w:val="000000"/>
          <w:sz w:val="28"/>
          <w:szCs w:val="28"/>
        </w:rPr>
        <w:t>viên</w:t>
      </w:r>
      <w:r>
        <w:rPr>
          <w:color w:val="000000"/>
          <w:sz w:val="28"/>
          <w:szCs w:val="28"/>
        </w:rPr>
        <w:t>, nhân viên và học</w:t>
      </w:r>
      <w:r w:rsidRPr="00935655">
        <w:rPr>
          <w:color w:val="000000"/>
          <w:sz w:val="28"/>
          <w:szCs w:val="28"/>
        </w:rPr>
        <w:t xml:space="preserve"> sinh trong toàn trường về mục đích, ý nghĩa của Ngày Pháp luật.</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Pr="00935655">
        <w:rPr>
          <w:color w:val="000000"/>
          <w:sz w:val="28"/>
          <w:szCs w:val="28"/>
        </w:rPr>
        <w:t xml:space="preserve">Phát huy tính tích cực, tự giác trong học tập, tìm hiểu pháp luật của cán bộ, </w:t>
      </w:r>
      <w:r>
        <w:rPr>
          <w:color w:val="000000"/>
          <w:sz w:val="28"/>
          <w:szCs w:val="28"/>
        </w:rPr>
        <w:t xml:space="preserve">giáo </w:t>
      </w:r>
      <w:r w:rsidRPr="00935655">
        <w:rPr>
          <w:color w:val="000000"/>
          <w:sz w:val="28"/>
          <w:szCs w:val="28"/>
        </w:rPr>
        <w:t>viên</w:t>
      </w:r>
      <w:r>
        <w:rPr>
          <w:color w:val="000000"/>
          <w:sz w:val="28"/>
          <w:szCs w:val="28"/>
        </w:rPr>
        <w:t>, nhân viên và học</w:t>
      </w:r>
      <w:r w:rsidRPr="00935655">
        <w:rPr>
          <w:color w:val="000000"/>
          <w:sz w:val="28"/>
          <w:szCs w:val="28"/>
        </w:rPr>
        <w:t xml:space="preserve"> sinh trong trường; nâng cao ý thức trách nhiệm trong thực thi công việc, tạo chuyển biến căn bản trong ý thức tuân thủ, chấp hành và bảo vệ Hiến pháp, pháp luật, bảo đảm sự gắn kết với công tác xây dựng, thi hành và bảo vệ pháp luật.</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2. Yêu cầu</w:t>
      </w:r>
    </w:p>
    <w:p w:rsidR="0010517F"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lastRenderedPageBreak/>
        <w:t xml:space="preserve">- </w:t>
      </w:r>
      <w:r w:rsidRPr="00935655">
        <w:rPr>
          <w:color w:val="000000"/>
          <w:sz w:val="28"/>
          <w:szCs w:val="28"/>
        </w:rPr>
        <w:t xml:space="preserve">Việc triển khai thực hiện Ngày Pháp luật phải được thực hiện đồng bộ, gắn kết chặt chẽ với nhiệm vụ trọng tâm về xây dựng và thi hành văn bản quy phạm pháp luật về giáo dục của </w:t>
      </w:r>
      <w:r>
        <w:rPr>
          <w:color w:val="000000"/>
          <w:sz w:val="28"/>
          <w:szCs w:val="28"/>
        </w:rPr>
        <w:t>ngành và</w:t>
      </w:r>
      <w:r w:rsidRPr="00935655">
        <w:rPr>
          <w:color w:val="000000"/>
          <w:sz w:val="28"/>
          <w:szCs w:val="28"/>
        </w:rPr>
        <w:t xml:space="preserve"> của </w:t>
      </w:r>
      <w:r>
        <w:rPr>
          <w:color w:val="000000"/>
          <w:sz w:val="28"/>
          <w:szCs w:val="28"/>
        </w:rPr>
        <w:t>nhà trường</w:t>
      </w:r>
      <w:r w:rsidRPr="00935655">
        <w:rPr>
          <w:color w:val="000000"/>
          <w:sz w:val="28"/>
          <w:szCs w:val="28"/>
        </w:rPr>
        <w:t>.</w:t>
      </w:r>
    </w:p>
    <w:p w:rsidR="002F2203" w:rsidRDefault="0046089D" w:rsidP="002F2203">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w:t>
      </w:r>
      <w:r w:rsidR="0010517F" w:rsidRPr="00935655">
        <w:rPr>
          <w:rStyle w:val="Strong"/>
          <w:color w:val="000000"/>
          <w:sz w:val="28"/>
          <w:szCs w:val="28"/>
        </w:rPr>
        <w:t>II.</w:t>
      </w:r>
      <w:r>
        <w:rPr>
          <w:rStyle w:val="Strong"/>
          <w:color w:val="000000"/>
          <w:sz w:val="28"/>
          <w:szCs w:val="28"/>
        </w:rPr>
        <w:t>Chủ đề ngày pháp luật năm 2025</w:t>
      </w:r>
      <w:r w:rsidR="007630B3">
        <w:rPr>
          <w:rStyle w:val="Strong"/>
          <w:color w:val="000000"/>
          <w:sz w:val="28"/>
          <w:szCs w:val="28"/>
        </w:rPr>
        <w:t xml:space="preserve"> và khẩu hiệu tuyên truyền.</w:t>
      </w:r>
      <w:r w:rsidR="0010517F" w:rsidRPr="00935655">
        <w:rPr>
          <w:rStyle w:val="Strong"/>
          <w:color w:val="000000"/>
          <w:sz w:val="28"/>
          <w:szCs w:val="28"/>
        </w:rPr>
        <w:t xml:space="preserve"> </w:t>
      </w:r>
    </w:p>
    <w:p w:rsidR="0010517F" w:rsidRPr="00CD7E74" w:rsidRDefault="0010517F" w:rsidP="002F2203">
      <w:pPr>
        <w:pStyle w:val="NormalWeb"/>
        <w:shd w:val="clear" w:color="auto" w:fill="FFFFFF"/>
        <w:spacing w:before="0" w:beforeAutospacing="0" w:after="0" w:afterAutospacing="0" w:line="312" w:lineRule="auto"/>
        <w:jc w:val="both"/>
        <w:rPr>
          <w:color w:val="000000"/>
          <w:sz w:val="28"/>
          <w:szCs w:val="28"/>
        </w:rPr>
      </w:pPr>
      <w:r w:rsidRPr="00935655">
        <w:rPr>
          <w:rStyle w:val="Strong"/>
          <w:color w:val="000000"/>
          <w:sz w:val="28"/>
          <w:szCs w:val="28"/>
        </w:rPr>
        <w:t>1. Chủ đề</w:t>
      </w:r>
      <w:r w:rsidR="002F2203">
        <w:rPr>
          <w:rStyle w:val="Strong"/>
          <w:color w:val="000000"/>
          <w:sz w:val="28"/>
          <w:szCs w:val="28"/>
        </w:rPr>
        <w:t xml:space="preserve"> :</w:t>
      </w:r>
      <w:r w:rsidR="002F2203" w:rsidRPr="002F2203">
        <w:rPr>
          <w:rStyle w:val="Strong"/>
          <w:b w:val="0"/>
          <w:color w:val="000000"/>
          <w:sz w:val="28"/>
          <w:szCs w:val="28"/>
        </w:rPr>
        <w:t>Căn cứ chủ đề “Ngày Pháp luật nước Cộng hòa xã hội chủ nghĩa Việt</w:t>
      </w:r>
      <w:r w:rsidR="002F2203" w:rsidRPr="002F2203">
        <w:rPr>
          <w:rStyle w:val="Strong"/>
          <w:b w:val="0"/>
          <w:bCs w:val="0"/>
          <w:color w:val="000000"/>
          <w:sz w:val="28"/>
          <w:szCs w:val="28"/>
        </w:rPr>
        <w:t xml:space="preserve"> </w:t>
      </w:r>
      <w:r w:rsidR="002F2203" w:rsidRPr="002F2203">
        <w:rPr>
          <w:rStyle w:val="Strong"/>
          <w:b w:val="0"/>
          <w:color w:val="000000"/>
          <w:sz w:val="28"/>
          <w:szCs w:val="28"/>
        </w:rPr>
        <w:t>Nam” năm 2025 của Thành phố (theo Kế hoạch số 257/KH-UBND</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sidRPr="00935655">
        <w:rPr>
          <w:rStyle w:val="Strong"/>
          <w:color w:val="000000"/>
          <w:sz w:val="28"/>
          <w:szCs w:val="28"/>
        </w:rPr>
        <w:t>2. Khẩu hiệu</w:t>
      </w:r>
    </w:p>
    <w:p w:rsidR="0010517F"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sidRPr="00935655">
        <w:rPr>
          <w:color w:val="000000"/>
          <w:sz w:val="28"/>
          <w:szCs w:val="28"/>
        </w:rPr>
        <w:t>- “Sống và làm việc theo Hiến pháp và pháp luật”;</w:t>
      </w:r>
    </w:p>
    <w:p w:rsidR="007630B3" w:rsidRDefault="007630B3"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Tích cực hưởng ứng ngày Pháp luật nước Cộng hòa xã hội chủ nghĩa Việt Nam.</w:t>
      </w:r>
    </w:p>
    <w:p w:rsidR="002F2203" w:rsidRDefault="00A17096" w:rsidP="002F2203">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-Thực hiện Qui tắc ứng xử nơi công cộng là trách nhiệm của cán bộ, công chức, viên chức và Nhân dân Thủ đô</w:t>
      </w:r>
    </w:p>
    <w:p w:rsidR="002F2203" w:rsidRPr="002F2203" w:rsidRDefault="002F2203" w:rsidP="002F2203">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w:t>
      </w:r>
      <w:r w:rsidRPr="002F2203">
        <w:rPr>
          <w:color w:val="000000"/>
          <w:sz w:val="28"/>
          <w:szCs w:val="28"/>
        </w:rPr>
        <w:t>“Xây dựng văn hóa pháp luật gắn với xâ</w:t>
      </w:r>
      <w:r>
        <w:rPr>
          <w:color w:val="000000"/>
          <w:sz w:val="28"/>
          <w:szCs w:val="28"/>
        </w:rPr>
        <w:t>y dựng người Hà Nội thanh lịch,</w:t>
      </w:r>
      <w:r w:rsidRPr="002F2203">
        <w:rPr>
          <w:color w:val="000000"/>
          <w:sz w:val="28"/>
          <w:szCs w:val="28"/>
        </w:rPr>
        <w:t>văn minh.”</w:t>
      </w:r>
    </w:p>
    <w:p w:rsidR="002F2203" w:rsidRPr="00935655" w:rsidRDefault="002F2203" w:rsidP="002F2203">
      <w:pPr>
        <w:pStyle w:val="NormalWeb"/>
        <w:shd w:val="clear" w:color="auto" w:fill="FFFFFF"/>
        <w:spacing w:before="0" w:beforeAutospacing="0" w:after="0" w:afterAutospacing="0" w:line="312" w:lineRule="auto"/>
        <w:ind w:left="57" w:firstLine="663"/>
        <w:jc w:val="both"/>
        <w:rPr>
          <w:color w:val="000000"/>
          <w:sz w:val="28"/>
          <w:szCs w:val="28"/>
        </w:rPr>
      </w:pPr>
      <w:r w:rsidRPr="002F2203">
        <w:rPr>
          <w:color w:val="000000"/>
          <w:sz w:val="28"/>
          <w:szCs w:val="28"/>
        </w:rPr>
        <w:t>- “Chủ động học tập, tìm hiểu và chấp hành Luật Thủ đô.</w:t>
      </w:r>
    </w:p>
    <w:p w:rsidR="0010517F" w:rsidRPr="00935655" w:rsidRDefault="0010517F" w:rsidP="001E592A">
      <w:pPr>
        <w:pStyle w:val="NormalWeb"/>
        <w:shd w:val="clear" w:color="auto" w:fill="FFFFFF"/>
        <w:spacing w:before="0" w:beforeAutospacing="0" w:after="0" w:afterAutospacing="0" w:line="312" w:lineRule="auto"/>
        <w:jc w:val="both"/>
        <w:rPr>
          <w:color w:val="000000"/>
          <w:sz w:val="28"/>
          <w:szCs w:val="28"/>
        </w:rPr>
      </w:pPr>
      <w:r>
        <w:rPr>
          <w:rStyle w:val="Strong"/>
          <w:color w:val="000000"/>
          <w:sz w:val="28"/>
          <w:szCs w:val="28"/>
        </w:rPr>
        <w:tab/>
      </w:r>
      <w:r w:rsidRPr="00935655">
        <w:rPr>
          <w:rStyle w:val="Strong"/>
          <w:color w:val="000000"/>
          <w:sz w:val="28"/>
          <w:szCs w:val="28"/>
        </w:rPr>
        <w:t xml:space="preserve">III. </w:t>
      </w:r>
      <w:r w:rsidR="00A17096">
        <w:rPr>
          <w:rStyle w:val="Strong"/>
          <w:color w:val="000000"/>
          <w:sz w:val="28"/>
          <w:szCs w:val="28"/>
        </w:rPr>
        <w:t>Thời gian, nội dung, hình thức.</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1. Thời gian</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xml:space="preserve">- </w:t>
      </w:r>
      <w:r w:rsidRPr="00935655">
        <w:rPr>
          <w:color w:val="000000"/>
          <w:sz w:val="28"/>
          <w:szCs w:val="28"/>
        </w:rPr>
        <w:t>Các hoạt động hưởng ứng Ngày Pháp luật năm 20</w:t>
      </w:r>
      <w:r w:rsidR="002F2203">
        <w:rPr>
          <w:color w:val="000000"/>
          <w:sz w:val="28"/>
          <w:szCs w:val="28"/>
        </w:rPr>
        <w:t>25</w:t>
      </w:r>
      <w:r w:rsidR="00A17096">
        <w:rPr>
          <w:color w:val="000000"/>
          <w:sz w:val="28"/>
          <w:szCs w:val="28"/>
        </w:rPr>
        <w:t xml:space="preserve"> thực hiện thường xuyên trong cả năm. </w:t>
      </w:r>
      <w:r w:rsidR="002F2203">
        <w:rPr>
          <w:color w:val="000000"/>
          <w:sz w:val="28"/>
          <w:szCs w:val="28"/>
        </w:rPr>
        <w:t>Cao điểm tháng 10, tháng 11/2025</w:t>
      </w:r>
      <w:r w:rsidR="00A17096">
        <w:rPr>
          <w:color w:val="000000"/>
          <w:sz w:val="28"/>
          <w:szCs w:val="28"/>
        </w:rPr>
        <w:t xml:space="preserve">, trọng tâm </w:t>
      </w:r>
      <w:r w:rsidRPr="00935655">
        <w:rPr>
          <w:color w:val="000000"/>
          <w:sz w:val="28"/>
          <w:szCs w:val="28"/>
        </w:rPr>
        <w:t>trong thời gian 0</w:t>
      </w:r>
      <w:r>
        <w:rPr>
          <w:color w:val="000000"/>
          <w:sz w:val="28"/>
          <w:szCs w:val="28"/>
        </w:rPr>
        <w:t>1</w:t>
      </w:r>
      <w:r w:rsidRPr="00935655">
        <w:rPr>
          <w:color w:val="000000"/>
          <w:sz w:val="28"/>
          <w:szCs w:val="28"/>
        </w:rPr>
        <w:t xml:space="preserve"> tháng, bắt đầu từ ngày </w:t>
      </w:r>
      <w:r w:rsidR="00F3509E">
        <w:rPr>
          <w:color w:val="000000"/>
          <w:sz w:val="28"/>
          <w:szCs w:val="28"/>
        </w:rPr>
        <w:t>15</w:t>
      </w:r>
      <w:r w:rsidRPr="00935655">
        <w:rPr>
          <w:color w:val="000000"/>
          <w:sz w:val="28"/>
          <w:szCs w:val="28"/>
        </w:rPr>
        <w:t xml:space="preserve">/10 đến hết ngày </w:t>
      </w:r>
      <w:r w:rsidR="00F3509E">
        <w:rPr>
          <w:color w:val="000000"/>
          <w:sz w:val="28"/>
          <w:szCs w:val="28"/>
        </w:rPr>
        <w:t>15/</w:t>
      </w:r>
      <w:r w:rsidRPr="00935655">
        <w:rPr>
          <w:color w:val="000000"/>
          <w:sz w:val="28"/>
          <w:szCs w:val="28"/>
        </w:rPr>
        <w:t>11 năm 20</w:t>
      </w:r>
      <w:r w:rsidR="002F2203">
        <w:rPr>
          <w:color w:val="000000"/>
          <w:sz w:val="28"/>
          <w:szCs w:val="28"/>
        </w:rPr>
        <w:t>25</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2. Nội dung</w:t>
      </w:r>
    </w:p>
    <w:p w:rsidR="0010517F"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sidRPr="00935655">
        <w:rPr>
          <w:color w:val="000000"/>
          <w:sz w:val="28"/>
          <w:szCs w:val="28"/>
        </w:rPr>
        <w:t>- Tuyên truyền, quán triệt, phổ biến sâu rộng về vị trí, vai trò, nội dung, tinh thần của Hiến pháp và pháp luật, nhất là các quy định mới; chú trọng pháp luật về chủ quyền lãnh thổ, biên giới, biển đảo, an ninh, an toàn, tự do hàng hải và hàng không ở Biển Đông, khu vực biên giới; các quy định liên quan trực tiếp đến quyền, nghĩa vụ của cán bộ, công chức, viên chức, người dân, người lao động, doanh nghiệp; về tiếp công dân, giải quyết khiếu nại, tố cáo.</w:t>
      </w:r>
    </w:p>
    <w:p w:rsidR="007012DA" w:rsidRDefault="009B559A" w:rsidP="001E592A">
      <w:pPr>
        <w:tabs>
          <w:tab w:val="left" w:pos="903"/>
        </w:tabs>
        <w:spacing w:line="312" w:lineRule="auto"/>
        <w:ind w:left="-17" w:right="-142"/>
        <w:jc w:val="both"/>
        <w:rPr>
          <w:spacing w:val="-2"/>
          <w:position w:val="-2"/>
        </w:rPr>
      </w:pPr>
      <w:r>
        <w:rPr>
          <w:spacing w:val="-2"/>
          <w:position w:val="-2"/>
        </w:rPr>
        <w:tab/>
      </w:r>
      <w:r w:rsidR="007012DA" w:rsidRPr="007012DA">
        <w:rPr>
          <w:spacing w:val="-2"/>
          <w:position w:val="-2"/>
        </w:rPr>
        <w:t>- Tuyên truy ền, phổ biến các n ội dung phòng, ch ống dịch bệnh</w:t>
      </w:r>
      <w:r w:rsidR="00A17096">
        <w:rPr>
          <w:spacing w:val="-2"/>
          <w:position w:val="-2"/>
        </w:rPr>
        <w:t xml:space="preserve"> </w:t>
      </w:r>
      <w:r w:rsidR="002F2203">
        <w:rPr>
          <w:spacing w:val="-2"/>
          <w:position w:val="-2"/>
        </w:rPr>
        <w:t xml:space="preserve">SXH </w:t>
      </w:r>
      <w:r w:rsidR="007012DA" w:rsidRPr="007012DA">
        <w:rPr>
          <w:spacing w:val="-2"/>
          <w:position w:val="-2"/>
        </w:rPr>
        <w:t xml:space="preserve">phòng, </w:t>
      </w:r>
      <w:r w:rsidR="00192331">
        <w:rPr>
          <w:spacing w:val="-2"/>
          <w:position w:val="-2"/>
        </w:rPr>
        <w:t>ch</w:t>
      </w:r>
      <w:r w:rsidR="007012DA" w:rsidRPr="007012DA">
        <w:rPr>
          <w:spacing w:val="-2"/>
          <w:position w:val="-2"/>
        </w:rPr>
        <w:t xml:space="preserve">ống tham nhũng; pháp luật về phòng </w:t>
      </w:r>
      <w:r w:rsidR="00192331">
        <w:rPr>
          <w:spacing w:val="-2"/>
          <w:position w:val="-2"/>
        </w:rPr>
        <w:t>ng</w:t>
      </w:r>
      <w:r w:rsidR="007012DA" w:rsidRPr="007012DA">
        <w:rPr>
          <w:spacing w:val="-2"/>
          <w:position w:val="-2"/>
        </w:rPr>
        <w:t xml:space="preserve">ừa, xử lý hoạt động lừa đảo chiếm đoạt tài </w:t>
      </w:r>
      <w:r w:rsidR="00192331">
        <w:rPr>
          <w:spacing w:val="-2"/>
          <w:position w:val="-2"/>
        </w:rPr>
        <w:t>s</w:t>
      </w:r>
      <w:r w:rsidR="007012DA" w:rsidRPr="007012DA">
        <w:rPr>
          <w:spacing w:val="-2"/>
          <w:position w:val="-2"/>
        </w:rPr>
        <w:t xml:space="preserve">ản; kỷ cương hành chính, bảo vệ môi trường, phòng, </w:t>
      </w:r>
      <w:r w:rsidR="00192331">
        <w:rPr>
          <w:spacing w:val="-2"/>
          <w:position w:val="-2"/>
        </w:rPr>
        <w:t>ch</w:t>
      </w:r>
      <w:r w:rsidR="007012DA" w:rsidRPr="007012DA">
        <w:rPr>
          <w:spacing w:val="-2"/>
          <w:position w:val="-2"/>
        </w:rPr>
        <w:t xml:space="preserve">ống cháy </w:t>
      </w:r>
      <w:r w:rsidR="00192331">
        <w:rPr>
          <w:spacing w:val="-2"/>
          <w:position w:val="-2"/>
        </w:rPr>
        <w:t>n</w:t>
      </w:r>
      <w:r w:rsidR="007012DA" w:rsidRPr="007012DA">
        <w:rPr>
          <w:spacing w:val="-2"/>
          <w:position w:val="-2"/>
        </w:rPr>
        <w:t xml:space="preserve">ổ, trật tự văn minh đô thị, an ninh, an toàn trường học, an toàn giao thông; phòng, </w:t>
      </w:r>
      <w:r w:rsidR="00192331">
        <w:rPr>
          <w:spacing w:val="-2"/>
          <w:position w:val="-2"/>
        </w:rPr>
        <w:t>ch</w:t>
      </w:r>
      <w:r w:rsidR="007012DA" w:rsidRPr="007012DA">
        <w:rPr>
          <w:spacing w:val="-2"/>
          <w:position w:val="-2"/>
        </w:rPr>
        <w:t xml:space="preserve">ống xâm </w:t>
      </w:r>
    </w:p>
    <w:p w:rsidR="007012DA" w:rsidRPr="007012DA" w:rsidRDefault="007012DA" w:rsidP="001E592A">
      <w:pPr>
        <w:tabs>
          <w:tab w:val="left" w:pos="903"/>
        </w:tabs>
        <w:spacing w:line="312" w:lineRule="auto"/>
        <w:ind w:left="-17" w:right="-142"/>
        <w:jc w:val="both"/>
        <w:rPr>
          <w:spacing w:val="-2"/>
          <w:position w:val="-2"/>
        </w:rPr>
      </w:pPr>
      <w:r>
        <w:rPr>
          <w:spacing w:val="-2"/>
          <w:position w:val="-2"/>
        </w:rPr>
        <w:t>h</w:t>
      </w:r>
      <w:r w:rsidRPr="007012DA">
        <w:rPr>
          <w:spacing w:val="-2"/>
          <w:position w:val="-2"/>
        </w:rPr>
        <w:t xml:space="preserve">ại trẻ em, bạo lực học đường, phòng </w:t>
      </w:r>
      <w:r w:rsidR="00192331">
        <w:rPr>
          <w:spacing w:val="-2"/>
          <w:position w:val="-2"/>
        </w:rPr>
        <w:t>ch</w:t>
      </w:r>
      <w:r w:rsidRPr="007012DA">
        <w:rPr>
          <w:spacing w:val="-2"/>
          <w:position w:val="-2"/>
        </w:rPr>
        <w:t xml:space="preserve">ống tác </w:t>
      </w:r>
      <w:r w:rsidR="00192331">
        <w:rPr>
          <w:spacing w:val="-2"/>
          <w:position w:val="-2"/>
        </w:rPr>
        <w:t>h</w:t>
      </w:r>
      <w:r w:rsidRPr="007012DA">
        <w:rPr>
          <w:spacing w:val="-2"/>
          <w:position w:val="-2"/>
        </w:rPr>
        <w:t>ại của thuốc lá, ma túy...;</w:t>
      </w:r>
    </w:p>
    <w:p w:rsidR="009B559A" w:rsidRPr="009B559A" w:rsidRDefault="009B559A" w:rsidP="001E592A">
      <w:pPr>
        <w:tabs>
          <w:tab w:val="left" w:pos="908"/>
        </w:tabs>
        <w:spacing w:line="312" w:lineRule="auto"/>
        <w:ind w:left="-17" w:right="-284"/>
        <w:jc w:val="both"/>
        <w:rPr>
          <w:spacing w:val="-11"/>
        </w:rPr>
      </w:pPr>
      <w:r>
        <w:rPr>
          <w:color w:val="000000"/>
        </w:rPr>
        <w:tab/>
      </w:r>
      <w:r w:rsidR="0010517F" w:rsidRPr="009B559A">
        <w:rPr>
          <w:color w:val="000000"/>
        </w:rPr>
        <w:t xml:space="preserve">- </w:t>
      </w:r>
      <w:r w:rsidRPr="009B559A">
        <w:t xml:space="preserve">Tiếp tục </w:t>
      </w:r>
      <w:r w:rsidRPr="009B559A">
        <w:rPr>
          <w:spacing w:val="-11"/>
        </w:rPr>
        <w:t xml:space="preserve">tuyên </w:t>
      </w:r>
      <w:r>
        <w:t>truy</w:t>
      </w:r>
      <w:r w:rsidRPr="009B559A">
        <w:t xml:space="preserve">ền Quy tắc ứng xử của </w:t>
      </w:r>
      <w:r w:rsidRPr="009B559A">
        <w:rPr>
          <w:spacing w:val="-17"/>
        </w:rPr>
        <w:t xml:space="preserve">cán </w:t>
      </w:r>
      <w:r>
        <w:t>b</w:t>
      </w:r>
      <w:r w:rsidRPr="009B559A">
        <w:t xml:space="preserve">ộ, </w:t>
      </w:r>
      <w:r w:rsidRPr="009B559A">
        <w:rPr>
          <w:spacing w:val="-13"/>
        </w:rPr>
        <w:t xml:space="preserve">giáo </w:t>
      </w:r>
      <w:r w:rsidRPr="009B559A">
        <w:rPr>
          <w:spacing w:val="-11"/>
        </w:rPr>
        <w:t xml:space="preserve">viên, </w:t>
      </w:r>
      <w:r w:rsidRPr="009B559A">
        <w:rPr>
          <w:spacing w:val="-13"/>
        </w:rPr>
        <w:t xml:space="preserve">nhân </w:t>
      </w:r>
      <w:r w:rsidRPr="009B559A">
        <w:rPr>
          <w:spacing w:val="-10"/>
        </w:rPr>
        <w:t xml:space="preserve">viên, </w:t>
      </w:r>
      <w:r>
        <w:t>h</w:t>
      </w:r>
      <w:r w:rsidRPr="009B559A">
        <w:t xml:space="preserve">ọc sinh trong nhà trường, nơi công cộng, khi tham gia môi trường mạng </w:t>
      </w:r>
      <w:r w:rsidRPr="009B559A">
        <w:rPr>
          <w:spacing w:val="9"/>
        </w:rPr>
        <w:t>xã</w:t>
      </w:r>
      <w:r>
        <w:rPr>
          <w:spacing w:val="9"/>
        </w:rPr>
        <w:t xml:space="preserve"> h</w:t>
      </w:r>
      <w:r w:rsidRPr="009B559A">
        <w:t xml:space="preserve">ội </w:t>
      </w:r>
      <w:r w:rsidRPr="009B559A">
        <w:rPr>
          <w:spacing w:val="-4"/>
        </w:rPr>
        <w:t>và</w:t>
      </w:r>
      <w:r>
        <w:rPr>
          <w:spacing w:val="-4"/>
        </w:rPr>
        <w:t xml:space="preserve"> </w:t>
      </w:r>
      <w:r w:rsidRPr="009B559A">
        <w:rPr>
          <w:spacing w:val="-4"/>
        </w:rPr>
        <w:t xml:space="preserve">các </w:t>
      </w:r>
      <w:r w:rsidRPr="009B559A">
        <w:lastRenderedPageBreak/>
        <w:t xml:space="preserve">vấn đề </w:t>
      </w:r>
      <w:r w:rsidRPr="009B559A">
        <w:rPr>
          <w:spacing w:val="-13"/>
        </w:rPr>
        <w:t xml:space="preserve">khác </w:t>
      </w:r>
      <w:r w:rsidRPr="009B559A">
        <w:t>c</w:t>
      </w:r>
      <w:r>
        <w:t>ủa xã h</w:t>
      </w:r>
      <w:r w:rsidRPr="009B559A">
        <w:t xml:space="preserve">ội được dư luận quan </w:t>
      </w:r>
      <w:r w:rsidRPr="009B559A">
        <w:rPr>
          <w:spacing w:val="-13"/>
        </w:rPr>
        <w:t xml:space="preserve">tâm; </w:t>
      </w:r>
      <w:r w:rsidRPr="009B559A">
        <w:t xml:space="preserve">nh ững </w:t>
      </w:r>
      <w:r w:rsidRPr="009B559A">
        <w:rPr>
          <w:spacing w:val="-9"/>
        </w:rPr>
        <w:t xml:space="preserve">thông </w:t>
      </w:r>
      <w:r>
        <w:t>tin v</w:t>
      </w:r>
      <w:r w:rsidRPr="009B559A">
        <w:t xml:space="preserve">ề cải </w:t>
      </w:r>
      <w:r w:rsidRPr="009B559A">
        <w:rPr>
          <w:spacing w:val="-13"/>
        </w:rPr>
        <w:t>cách hành chính,</w:t>
      </w:r>
      <w:r w:rsidRPr="009B559A">
        <w:rPr>
          <w:spacing w:val="30"/>
        </w:rPr>
        <w:t xml:space="preserve"> </w:t>
      </w:r>
      <w:r w:rsidRPr="009B559A">
        <w:rPr>
          <w:spacing w:val="-17"/>
        </w:rPr>
        <w:t>xây</w:t>
      </w:r>
      <w:r w:rsidRPr="009B559A">
        <w:rPr>
          <w:spacing w:val="27"/>
        </w:rPr>
        <w:t xml:space="preserve"> </w:t>
      </w:r>
      <w:r w:rsidRPr="009B559A">
        <w:t>dựng</w:t>
      </w:r>
      <w:r w:rsidRPr="009B559A">
        <w:rPr>
          <w:spacing w:val="29"/>
        </w:rPr>
        <w:t xml:space="preserve"> </w:t>
      </w:r>
      <w:r w:rsidRPr="009B559A">
        <w:rPr>
          <w:spacing w:val="-15"/>
        </w:rPr>
        <w:t>Chính</w:t>
      </w:r>
      <w:r w:rsidRPr="009B559A">
        <w:rPr>
          <w:spacing w:val="30"/>
        </w:rPr>
        <w:t xml:space="preserve"> </w:t>
      </w:r>
      <w:r w:rsidRPr="009B559A">
        <w:t>quyền</w:t>
      </w:r>
      <w:r w:rsidRPr="009B559A">
        <w:rPr>
          <w:spacing w:val="33"/>
        </w:rPr>
        <w:t xml:space="preserve"> </w:t>
      </w:r>
      <w:r w:rsidRPr="009B559A">
        <w:t>điện</w:t>
      </w:r>
      <w:r w:rsidRPr="009B559A">
        <w:rPr>
          <w:spacing w:val="32"/>
        </w:rPr>
        <w:t xml:space="preserve"> </w:t>
      </w:r>
      <w:r w:rsidRPr="009B559A">
        <w:t>tử</w:t>
      </w:r>
      <w:r w:rsidRPr="009B559A">
        <w:rPr>
          <w:spacing w:val="28"/>
        </w:rPr>
        <w:t xml:space="preserve"> </w:t>
      </w:r>
      <w:r w:rsidRPr="009B559A">
        <w:t>của</w:t>
      </w:r>
      <w:r w:rsidRPr="009B559A">
        <w:rPr>
          <w:spacing w:val="31"/>
        </w:rPr>
        <w:t xml:space="preserve"> </w:t>
      </w:r>
      <w:r w:rsidRPr="009B559A">
        <w:rPr>
          <w:spacing w:val="-11"/>
        </w:rPr>
        <w:t>Thành</w:t>
      </w:r>
      <w:r w:rsidRPr="009B559A">
        <w:rPr>
          <w:spacing w:val="31"/>
        </w:rPr>
        <w:t xml:space="preserve"> </w:t>
      </w:r>
      <w:r w:rsidRPr="009B559A">
        <w:t>phố;</w:t>
      </w:r>
      <w:r w:rsidRPr="009B559A">
        <w:rPr>
          <w:spacing w:val="30"/>
        </w:rPr>
        <w:t xml:space="preserve"> </w:t>
      </w:r>
      <w:r w:rsidRPr="009B559A">
        <w:t>sử</w:t>
      </w:r>
      <w:r w:rsidRPr="009B559A">
        <w:rPr>
          <w:spacing w:val="28"/>
        </w:rPr>
        <w:t xml:space="preserve"> </w:t>
      </w:r>
      <w:r w:rsidRPr="009B559A">
        <w:t>dụng</w:t>
      </w:r>
      <w:r w:rsidRPr="009B559A">
        <w:rPr>
          <w:spacing w:val="32"/>
        </w:rPr>
        <w:t xml:space="preserve"> </w:t>
      </w:r>
      <w:r w:rsidRPr="009B559A">
        <w:rPr>
          <w:spacing w:val="-16"/>
        </w:rPr>
        <w:t>các</w:t>
      </w:r>
      <w:r w:rsidRPr="009B559A">
        <w:rPr>
          <w:spacing w:val="30"/>
        </w:rPr>
        <w:t xml:space="preserve"> </w:t>
      </w:r>
      <w:r w:rsidRPr="009B559A">
        <w:t>dịch</w:t>
      </w:r>
      <w:r w:rsidRPr="009B559A">
        <w:rPr>
          <w:spacing w:val="30"/>
        </w:rPr>
        <w:t xml:space="preserve"> </w:t>
      </w:r>
      <w:r w:rsidRPr="009B559A">
        <w:t>vụ</w:t>
      </w:r>
      <w:r w:rsidRPr="009B559A">
        <w:rPr>
          <w:spacing w:val="30"/>
        </w:rPr>
        <w:t xml:space="preserve"> </w:t>
      </w:r>
      <w:r w:rsidRPr="009B559A">
        <w:rPr>
          <w:spacing w:val="-11"/>
        </w:rPr>
        <w:t>công</w:t>
      </w:r>
      <w:r>
        <w:rPr>
          <w:spacing w:val="-11"/>
        </w:rPr>
        <w:t xml:space="preserve"> </w:t>
      </w:r>
      <w:r>
        <w:t>mức độ 3, 4 lĩnh vực giáo dục và đào tạo, ứng dụng công nghệ thông tin;</w:t>
      </w:r>
    </w:p>
    <w:p w:rsidR="00AC7FDC" w:rsidRDefault="0010517F" w:rsidP="001E592A">
      <w:pPr>
        <w:pStyle w:val="BodyText"/>
        <w:spacing w:line="312" w:lineRule="auto"/>
        <w:ind w:right="-142" w:firstLine="719"/>
        <w:jc w:val="both"/>
      </w:pPr>
      <w:r w:rsidRPr="00935655">
        <w:rPr>
          <w:color w:val="000000"/>
        </w:rPr>
        <w:t xml:space="preserve"> </w:t>
      </w:r>
      <w:r w:rsidR="00AC7FDC">
        <w:t>- Tổ chức tọa đàm, trao đổi, ngoại khóa trong cán bộ, giáo viên, những nội dung, quy định mới về giáo dục và đào tạo; các văn bản hướng dẫn thực hiện nhiệm vụ năm học theo từng cấp học và các quy định liên quan; khuyến khích tuyên truyền trong học sinh bằng các tiểu phẩm ngắn, sân khấu hóa hoặc hùng biện về một nội dung pháp</w:t>
      </w:r>
      <w:r w:rsidR="00AC7FDC">
        <w:rPr>
          <w:spacing w:val="-8"/>
        </w:rPr>
        <w:t xml:space="preserve"> </w:t>
      </w:r>
      <w:r w:rsidR="00AC7FDC">
        <w:t>luật.</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sidRPr="00935655">
        <w:rPr>
          <w:rStyle w:val="Strong"/>
          <w:color w:val="000000"/>
          <w:sz w:val="28"/>
          <w:szCs w:val="28"/>
        </w:rPr>
        <w:t>3. Hình thức</w:t>
      </w:r>
    </w:p>
    <w:p w:rsidR="0010517F" w:rsidRDefault="0010517F" w:rsidP="001E592A">
      <w:pPr>
        <w:pStyle w:val="NormalWeb"/>
        <w:shd w:val="clear" w:color="auto" w:fill="FFFFFF"/>
        <w:spacing w:before="0" w:beforeAutospacing="0" w:after="0" w:afterAutospacing="0" w:line="312" w:lineRule="auto"/>
        <w:ind w:left="57"/>
        <w:jc w:val="both"/>
        <w:rPr>
          <w:color w:val="000000"/>
          <w:sz w:val="28"/>
          <w:szCs w:val="28"/>
        </w:rPr>
      </w:pPr>
      <w:r w:rsidRPr="00935655">
        <w:rPr>
          <w:color w:val="000000"/>
          <w:sz w:val="28"/>
          <w:szCs w:val="28"/>
        </w:rPr>
        <w:t> </w:t>
      </w:r>
      <w:r>
        <w:rPr>
          <w:color w:val="000000"/>
          <w:sz w:val="28"/>
          <w:szCs w:val="28"/>
        </w:rPr>
        <w:tab/>
        <w:t xml:space="preserve">- </w:t>
      </w:r>
      <w:r w:rsidRPr="00935655">
        <w:rPr>
          <w:color w:val="000000"/>
          <w:sz w:val="28"/>
          <w:szCs w:val="28"/>
        </w:rPr>
        <w:t>Tăng cường thời lượng, đa dạng hóa hình thức tuyên truyền, phổ biến về Ngày Pháp luật, về nội dung, tinh thần của Hiến pháp, pháp luật trên website và phát thanh của Nhà trường;</w:t>
      </w:r>
    </w:p>
    <w:p w:rsidR="0010517F" w:rsidRDefault="0010517F" w:rsidP="001E592A">
      <w:pPr>
        <w:pStyle w:val="NormalWeb"/>
        <w:shd w:val="clear" w:color="auto" w:fill="FFFFFF"/>
        <w:spacing w:before="0" w:beforeAutospacing="0" w:after="0" w:afterAutospacing="0" w:line="312" w:lineRule="auto"/>
        <w:ind w:left="57"/>
        <w:jc w:val="both"/>
        <w:rPr>
          <w:color w:val="000000"/>
          <w:sz w:val="28"/>
          <w:szCs w:val="28"/>
        </w:rPr>
      </w:pPr>
      <w:r>
        <w:rPr>
          <w:color w:val="000000"/>
          <w:sz w:val="28"/>
          <w:szCs w:val="28"/>
        </w:rPr>
        <w:tab/>
        <w:t>-  Tổ chức một buổi ngoại khóa tuyên truyền về ngày Pháp luật.</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xml:space="preserve">- </w:t>
      </w:r>
      <w:r w:rsidRPr="00935655">
        <w:rPr>
          <w:color w:val="000000"/>
          <w:sz w:val="28"/>
          <w:szCs w:val="28"/>
        </w:rPr>
        <w:t xml:space="preserve">Tổ chức tuyên truyền, cổ động trực quan chủ đề, khẩu hiệu về Ngày Pháp luật năm </w:t>
      </w:r>
      <w:r w:rsidR="002F2203">
        <w:rPr>
          <w:color w:val="000000"/>
          <w:sz w:val="28"/>
          <w:szCs w:val="28"/>
        </w:rPr>
        <w:t>2025</w:t>
      </w:r>
      <w:r w:rsidRPr="00935655">
        <w:rPr>
          <w:color w:val="000000"/>
          <w:sz w:val="28"/>
          <w:szCs w:val="28"/>
        </w:rPr>
        <w:t xml:space="preserve"> qua hệ thống áp phích, pa-nô, băng rôn, cờ, phướn trên các trục đường chính trong trường;</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xml:space="preserve">- </w:t>
      </w:r>
      <w:r w:rsidRPr="00935655">
        <w:rPr>
          <w:color w:val="000000"/>
          <w:sz w:val="28"/>
          <w:szCs w:val="28"/>
        </w:rPr>
        <w:t>Tổ chức phổ biến, tuyên truyền, lồng ghép thông qua các môn học, các buổi sinh hoạt chuyên môn, học tập nghị quyết, các buổi sơ kết, tổng kết năm học;</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xml:space="preserve">- </w:t>
      </w:r>
      <w:r w:rsidRPr="00935655">
        <w:rPr>
          <w:color w:val="000000"/>
          <w:sz w:val="28"/>
          <w:szCs w:val="28"/>
        </w:rPr>
        <w:t>Tổ chức các hội nghị, tập huấn bồi dưỡng chuyên môn, nghiệp vụ, cập nhật kiến thức pháp luật mới gắn với thực hiện chức năng, nhiệm vụ của đơn vị; tọa đàm góp ý các dự thảo văn bản quy phạm pháp luật, gắn với những vấn đề dư luận xã hội quan tâm hoặc cần định hướng dư luận xã hội; kịp thời nắm bắt phản ứng của dư luận xã hội để có giải pháp định hướng dư luận cho phù hợp.</w:t>
      </w:r>
    </w:p>
    <w:p w:rsidR="0010517F" w:rsidRPr="00935655" w:rsidRDefault="0010517F" w:rsidP="001E592A">
      <w:pPr>
        <w:pStyle w:val="NormalWeb"/>
        <w:shd w:val="clear" w:color="auto" w:fill="FFFFFF"/>
        <w:spacing w:before="0" w:beforeAutospacing="0" w:after="0" w:afterAutospacing="0" w:line="312" w:lineRule="auto"/>
        <w:ind w:left="57" w:firstLine="663"/>
        <w:jc w:val="both"/>
        <w:rPr>
          <w:color w:val="000000"/>
          <w:sz w:val="28"/>
          <w:szCs w:val="28"/>
        </w:rPr>
      </w:pPr>
      <w:r>
        <w:rPr>
          <w:color w:val="000000"/>
          <w:sz w:val="28"/>
          <w:szCs w:val="28"/>
        </w:rPr>
        <w:t xml:space="preserve">- </w:t>
      </w:r>
      <w:r w:rsidRPr="00935655">
        <w:rPr>
          <w:color w:val="000000"/>
          <w:sz w:val="28"/>
          <w:szCs w:val="28"/>
        </w:rPr>
        <w:t>Tăng cường tư vấn pháp luật, trợ giúp pháp lý; cung cấp tài liệu phổ biến pháp luật bằng các hình thức phù hợp.</w:t>
      </w:r>
    </w:p>
    <w:p w:rsidR="0010517F" w:rsidRPr="00935655" w:rsidRDefault="0010517F" w:rsidP="001E592A">
      <w:pPr>
        <w:pStyle w:val="NormalWeb"/>
        <w:shd w:val="clear" w:color="auto" w:fill="FFFFFF"/>
        <w:spacing w:before="0" w:beforeAutospacing="0" w:after="0" w:afterAutospacing="0" w:line="312" w:lineRule="auto"/>
        <w:jc w:val="both"/>
        <w:rPr>
          <w:color w:val="000000"/>
          <w:sz w:val="28"/>
          <w:szCs w:val="28"/>
        </w:rPr>
      </w:pPr>
      <w:r>
        <w:rPr>
          <w:rStyle w:val="Strong"/>
          <w:color w:val="000000"/>
          <w:sz w:val="28"/>
          <w:szCs w:val="28"/>
        </w:rPr>
        <w:tab/>
      </w:r>
      <w:r w:rsidRPr="00935655">
        <w:rPr>
          <w:rStyle w:val="Strong"/>
          <w:color w:val="000000"/>
          <w:sz w:val="28"/>
          <w:szCs w:val="28"/>
        </w:rPr>
        <w:t xml:space="preserve">IV. </w:t>
      </w:r>
      <w:r w:rsidR="00A17096">
        <w:rPr>
          <w:rStyle w:val="Strong"/>
          <w:color w:val="000000"/>
          <w:sz w:val="28"/>
          <w:szCs w:val="28"/>
        </w:rPr>
        <w:t>Tổ chức thực hiện.</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1.</w:t>
      </w:r>
      <w:r w:rsidRPr="00935655">
        <w:rPr>
          <w:rStyle w:val="apple-converted-space"/>
          <w:b/>
          <w:bCs/>
          <w:color w:val="000000"/>
          <w:sz w:val="28"/>
          <w:szCs w:val="28"/>
        </w:rPr>
        <w:t> </w:t>
      </w:r>
      <w:r w:rsidRPr="00935655">
        <w:rPr>
          <w:rStyle w:val="Strong"/>
          <w:color w:val="000000"/>
          <w:sz w:val="28"/>
          <w:szCs w:val="28"/>
        </w:rPr>
        <w:t>Ban giám hiệu</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Pr="00935655">
        <w:rPr>
          <w:color w:val="000000"/>
          <w:sz w:val="28"/>
          <w:szCs w:val="28"/>
        </w:rPr>
        <w:t xml:space="preserve">Chỉ đạo, xây dựng kế hoạch, tổ chức thực hiện “Ngày pháp luật nước Cộng hòa xã hội chủ nghĩa Việt Nam” năm </w:t>
      </w:r>
      <w:r w:rsidR="002F2203">
        <w:rPr>
          <w:color w:val="000000"/>
          <w:sz w:val="28"/>
          <w:szCs w:val="28"/>
        </w:rPr>
        <w:t>2025</w:t>
      </w:r>
      <w:r w:rsidRPr="00935655">
        <w:rPr>
          <w:color w:val="000000"/>
          <w:sz w:val="28"/>
          <w:szCs w:val="28"/>
        </w:rPr>
        <w:t xml:space="preserve"> đến tất cả </w:t>
      </w:r>
      <w:r w:rsidR="00933E03">
        <w:rPr>
          <w:color w:val="000000"/>
          <w:sz w:val="28"/>
          <w:szCs w:val="28"/>
        </w:rPr>
        <w:t>CB,GV,NV và học sinh</w:t>
      </w:r>
      <w:r w:rsidRPr="00935655">
        <w:rPr>
          <w:color w:val="000000"/>
          <w:sz w:val="28"/>
          <w:szCs w:val="28"/>
        </w:rPr>
        <w:t xml:space="preserve"> trong toàn trường;</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Pr="00935655">
        <w:rPr>
          <w:color w:val="000000"/>
          <w:sz w:val="28"/>
          <w:szCs w:val="28"/>
        </w:rPr>
        <w:t xml:space="preserve">Báo cáo kết quả triển khai thực hiện “Ngày pháp luật nước Cộng hòa xã hội chủ nghĩa Việt Nam” năm </w:t>
      </w:r>
      <w:r w:rsidR="002F2203">
        <w:rPr>
          <w:color w:val="000000"/>
          <w:sz w:val="28"/>
          <w:szCs w:val="28"/>
        </w:rPr>
        <w:t>2025</w:t>
      </w:r>
      <w:r w:rsidR="00D12F6C">
        <w:rPr>
          <w:color w:val="000000"/>
          <w:sz w:val="28"/>
          <w:szCs w:val="28"/>
        </w:rPr>
        <w:t xml:space="preserve"> </w:t>
      </w:r>
      <w:r w:rsidRPr="00935655">
        <w:rPr>
          <w:color w:val="000000"/>
          <w:sz w:val="28"/>
          <w:szCs w:val="28"/>
        </w:rPr>
        <w:t xml:space="preserve">về </w:t>
      </w:r>
      <w:r>
        <w:rPr>
          <w:color w:val="000000"/>
          <w:sz w:val="28"/>
          <w:szCs w:val="28"/>
        </w:rPr>
        <w:t>phòng GD &amp;ĐT huyện Thanh Oai</w:t>
      </w:r>
      <w:r w:rsidRPr="00935655">
        <w:rPr>
          <w:color w:val="000000"/>
          <w:sz w:val="28"/>
          <w:szCs w:val="28"/>
        </w:rPr>
        <w:t xml:space="preserve"> theo quy định.</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sidRPr="00935655">
        <w:rPr>
          <w:rStyle w:val="Strong"/>
          <w:color w:val="000000"/>
          <w:sz w:val="28"/>
          <w:szCs w:val="28"/>
        </w:rPr>
        <w:t>2. Trách nhiệm của</w:t>
      </w:r>
      <w:r w:rsidRPr="00935655">
        <w:rPr>
          <w:rStyle w:val="apple-converted-space"/>
          <w:b/>
          <w:bCs/>
          <w:color w:val="000000"/>
          <w:sz w:val="28"/>
          <w:szCs w:val="28"/>
        </w:rPr>
        <w:t> </w:t>
      </w:r>
      <w:r w:rsidRPr="00935655">
        <w:rPr>
          <w:rStyle w:val="Strong"/>
          <w:color w:val="000000"/>
          <w:sz w:val="28"/>
          <w:szCs w:val="28"/>
        </w:rPr>
        <w:t xml:space="preserve">các </w:t>
      </w:r>
      <w:r>
        <w:rPr>
          <w:rStyle w:val="Strong"/>
          <w:color w:val="000000"/>
          <w:sz w:val="28"/>
          <w:szCs w:val="28"/>
        </w:rPr>
        <w:t>tổ, khối chuyên môn nhà</w:t>
      </w:r>
      <w:r w:rsidRPr="00935655">
        <w:rPr>
          <w:rStyle w:val="Strong"/>
          <w:color w:val="000000"/>
          <w:sz w:val="28"/>
          <w:szCs w:val="28"/>
        </w:rPr>
        <w:t xml:space="preserve"> trường</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lastRenderedPageBreak/>
        <w:t xml:space="preserve">- </w:t>
      </w:r>
      <w:r w:rsidRPr="00935655">
        <w:rPr>
          <w:color w:val="000000"/>
          <w:sz w:val="28"/>
          <w:szCs w:val="28"/>
        </w:rPr>
        <w:t>Trên cơ sở nội dung quy định của Kế hoạch này, yêu cầu các</w:t>
      </w:r>
      <w:r>
        <w:rPr>
          <w:color w:val="000000"/>
          <w:sz w:val="28"/>
          <w:szCs w:val="28"/>
        </w:rPr>
        <w:t xml:space="preserve"> GV, NV</w:t>
      </w:r>
      <w:r w:rsidRPr="00935655">
        <w:rPr>
          <w:color w:val="000000"/>
          <w:sz w:val="28"/>
          <w:szCs w:val="28"/>
        </w:rPr>
        <w:t xml:space="preserve"> thực hiện như sau:</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T</w:t>
      </w:r>
      <w:r w:rsidRPr="00935655">
        <w:rPr>
          <w:color w:val="000000"/>
          <w:sz w:val="28"/>
          <w:szCs w:val="28"/>
        </w:rPr>
        <w:t xml:space="preserve">uyên truyền, phổ biến đến toàn thể cán cán bộ, </w:t>
      </w:r>
      <w:r>
        <w:rPr>
          <w:color w:val="000000"/>
          <w:sz w:val="28"/>
          <w:szCs w:val="28"/>
        </w:rPr>
        <w:t xml:space="preserve">giáo </w:t>
      </w:r>
      <w:r w:rsidRPr="00935655">
        <w:rPr>
          <w:color w:val="000000"/>
          <w:sz w:val="28"/>
          <w:szCs w:val="28"/>
        </w:rPr>
        <w:t>viên</w:t>
      </w:r>
      <w:r>
        <w:rPr>
          <w:color w:val="000000"/>
          <w:sz w:val="28"/>
          <w:szCs w:val="28"/>
        </w:rPr>
        <w:t>, nhân viên và học</w:t>
      </w:r>
      <w:r w:rsidRPr="00935655">
        <w:rPr>
          <w:color w:val="000000"/>
          <w:sz w:val="28"/>
          <w:szCs w:val="28"/>
        </w:rPr>
        <w:t xml:space="preserve"> sinh về Kế hoạch tổ chức “Ngày pháp luật nước Cộng hòa xã hội chủ nghĩa Việt Nam” năm 20</w:t>
      </w:r>
      <w:r w:rsidR="002F2203">
        <w:rPr>
          <w:color w:val="000000"/>
          <w:sz w:val="28"/>
          <w:szCs w:val="28"/>
        </w:rPr>
        <w:t>25</w:t>
      </w:r>
      <w:r w:rsidRPr="00935655">
        <w:rPr>
          <w:color w:val="000000"/>
          <w:sz w:val="28"/>
          <w:szCs w:val="28"/>
        </w:rPr>
        <w:t>. Tổ chức phát động, hưởng ứng tham gia cuộc thi  “Tìm hiểu Hiếp pháp nước Cộng hòa xã hội chủ nghĩa Việt Nam” và đưa các thông tin tuyên truyền, phổ biến trên website của trường</w:t>
      </w:r>
      <w:r>
        <w:rPr>
          <w:color w:val="000000"/>
          <w:sz w:val="28"/>
          <w:szCs w:val="28"/>
        </w:rPr>
        <w:t>,</w:t>
      </w:r>
      <w:r w:rsidRPr="00CB69D4">
        <w:rPr>
          <w:color w:val="000000"/>
          <w:sz w:val="28"/>
          <w:szCs w:val="28"/>
        </w:rPr>
        <w:t xml:space="preserve"> </w:t>
      </w:r>
      <w:r w:rsidRPr="00935655">
        <w:rPr>
          <w:color w:val="000000"/>
          <w:sz w:val="28"/>
          <w:szCs w:val="28"/>
        </w:rPr>
        <w:t>phổ biến kế hoạch này thông qua các buổi sơ kết học kỳ, tổng kết năm học</w:t>
      </w:r>
      <w:r>
        <w:rPr>
          <w:color w:val="000000"/>
          <w:sz w:val="28"/>
          <w:szCs w:val="28"/>
        </w:rPr>
        <w:t>.</w:t>
      </w:r>
    </w:p>
    <w:p w:rsidR="0010517F" w:rsidRPr="00935655" w:rsidRDefault="0010517F"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 xml:space="preserve">- </w:t>
      </w:r>
      <w:r w:rsidRPr="00935655">
        <w:rPr>
          <w:color w:val="000000"/>
          <w:sz w:val="28"/>
          <w:szCs w:val="28"/>
        </w:rPr>
        <w:t xml:space="preserve">Đoàn thanh niên, </w:t>
      </w:r>
      <w:r>
        <w:rPr>
          <w:color w:val="000000"/>
          <w:sz w:val="28"/>
          <w:szCs w:val="28"/>
        </w:rPr>
        <w:t>Liên đội</w:t>
      </w:r>
      <w:r w:rsidRPr="00935655">
        <w:rPr>
          <w:color w:val="000000"/>
          <w:sz w:val="28"/>
          <w:szCs w:val="28"/>
        </w:rPr>
        <w:t xml:space="preserve"> phối hợp tuyên truyên, phổ biến hưởng ứng “Ngày pháp luật nước Cộng hòa xã hội chủ nghĩa Việt Nam” năm 20</w:t>
      </w:r>
      <w:r w:rsidR="002F2203">
        <w:rPr>
          <w:color w:val="000000"/>
          <w:sz w:val="28"/>
          <w:szCs w:val="28"/>
        </w:rPr>
        <w:t>25</w:t>
      </w:r>
      <w:r w:rsidRPr="00935655">
        <w:rPr>
          <w:color w:val="000000"/>
          <w:sz w:val="28"/>
          <w:szCs w:val="28"/>
        </w:rPr>
        <w:t xml:space="preserve"> đến các đoàn viên, </w:t>
      </w:r>
      <w:r>
        <w:rPr>
          <w:color w:val="000000"/>
          <w:sz w:val="28"/>
          <w:szCs w:val="28"/>
        </w:rPr>
        <w:t xml:space="preserve">đội viên </w:t>
      </w:r>
      <w:r w:rsidRPr="00935655">
        <w:rPr>
          <w:color w:val="000000"/>
          <w:sz w:val="28"/>
          <w:szCs w:val="28"/>
        </w:rPr>
        <w:t>trong trường.</w:t>
      </w:r>
    </w:p>
    <w:p w:rsidR="0010517F" w:rsidRDefault="00D12F6C" w:rsidP="001E592A">
      <w:pPr>
        <w:pStyle w:val="NormalWeb"/>
        <w:shd w:val="clear" w:color="auto" w:fill="FFFFFF"/>
        <w:spacing w:before="0" w:beforeAutospacing="0" w:after="0" w:afterAutospacing="0" w:line="312" w:lineRule="auto"/>
        <w:ind w:firstLine="720"/>
        <w:jc w:val="both"/>
        <w:rPr>
          <w:color w:val="000000"/>
          <w:sz w:val="28"/>
          <w:szCs w:val="28"/>
        </w:rPr>
      </w:pPr>
      <w:r>
        <w:rPr>
          <w:color w:val="000000"/>
          <w:sz w:val="28"/>
          <w:szCs w:val="28"/>
        </w:rPr>
        <w:t>Trên đây là kế hoạch tổ chức thực hiện hưởng ứng ngày pháp luật việt Nam năm 2</w:t>
      </w:r>
      <w:r w:rsidR="002F2203">
        <w:rPr>
          <w:color w:val="000000"/>
          <w:sz w:val="28"/>
          <w:szCs w:val="28"/>
        </w:rPr>
        <w:t>025</w:t>
      </w:r>
      <w:r w:rsidR="00236C76">
        <w:rPr>
          <w:color w:val="000000"/>
          <w:sz w:val="28"/>
          <w:szCs w:val="28"/>
        </w:rPr>
        <w:t xml:space="preserve"> của trường Tiểu học Phương Trung</w:t>
      </w:r>
      <w:r>
        <w:rPr>
          <w:color w:val="000000"/>
          <w:sz w:val="28"/>
          <w:szCs w:val="28"/>
        </w:rPr>
        <w:t xml:space="preserve"> II.</w:t>
      </w:r>
      <w:r w:rsidR="0010517F" w:rsidRPr="00935655">
        <w:rPr>
          <w:color w:val="000000"/>
          <w:sz w:val="28"/>
          <w:szCs w:val="28"/>
        </w:rPr>
        <w:t xml:space="preserve"> </w:t>
      </w:r>
    </w:p>
    <w:p w:rsidR="00D12F6C" w:rsidRDefault="00D12F6C" w:rsidP="001E592A">
      <w:pPr>
        <w:pStyle w:val="NormalWeb"/>
        <w:shd w:val="clear" w:color="auto" w:fill="FFFFFF"/>
        <w:spacing w:before="0" w:beforeAutospacing="0" w:after="0" w:afterAutospacing="0" w:line="312" w:lineRule="auto"/>
        <w:ind w:firstLine="720"/>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12F6C" w:rsidTr="005F1360">
        <w:tc>
          <w:tcPr>
            <w:tcW w:w="4531" w:type="dxa"/>
          </w:tcPr>
          <w:p w:rsidR="00D12F6C" w:rsidRPr="00256ED4" w:rsidRDefault="00D12F6C" w:rsidP="00D12F6C">
            <w:pPr>
              <w:spacing w:line="312" w:lineRule="auto"/>
              <w:ind w:firstLine="720"/>
              <w:jc w:val="both"/>
              <w:rPr>
                <w:b/>
                <w:i/>
                <w:sz w:val="24"/>
                <w:szCs w:val="24"/>
              </w:rPr>
            </w:pPr>
            <w:r w:rsidRPr="00256ED4">
              <w:rPr>
                <w:i/>
                <w:color w:val="000000"/>
                <w:sz w:val="24"/>
                <w:szCs w:val="24"/>
              </w:rPr>
              <w:t>Nơi nhận:</w:t>
            </w:r>
            <w:r w:rsidRPr="00256ED4">
              <w:rPr>
                <w:i/>
                <w:color w:val="000000"/>
                <w:sz w:val="24"/>
                <w:szCs w:val="24"/>
              </w:rPr>
              <w:tab/>
            </w:r>
          </w:p>
          <w:p w:rsidR="00D12F6C" w:rsidRPr="00D12F6C" w:rsidRDefault="00D12F6C" w:rsidP="00D12F6C">
            <w:pPr>
              <w:pStyle w:val="NormalWeb"/>
              <w:numPr>
                <w:ilvl w:val="0"/>
                <w:numId w:val="3"/>
              </w:numPr>
              <w:shd w:val="clear" w:color="auto" w:fill="FFFFFF"/>
              <w:spacing w:before="0" w:beforeAutospacing="0" w:after="0" w:afterAutospacing="0" w:line="312" w:lineRule="auto"/>
              <w:jc w:val="both"/>
              <w:rPr>
                <w:color w:val="000000"/>
              </w:rPr>
            </w:pPr>
            <w:r w:rsidRPr="00D12F6C">
              <w:rPr>
                <w:color w:val="000000"/>
              </w:rPr>
              <w:t>Tổ Cm</w:t>
            </w:r>
          </w:p>
          <w:p w:rsidR="00D12F6C" w:rsidRPr="00D12F6C" w:rsidRDefault="00D12F6C" w:rsidP="00D12F6C">
            <w:pPr>
              <w:pStyle w:val="NormalWeb"/>
              <w:numPr>
                <w:ilvl w:val="0"/>
                <w:numId w:val="3"/>
              </w:numPr>
              <w:shd w:val="clear" w:color="auto" w:fill="FFFFFF"/>
              <w:spacing w:before="0" w:beforeAutospacing="0" w:after="0" w:afterAutospacing="0" w:line="312" w:lineRule="auto"/>
              <w:jc w:val="both"/>
              <w:rPr>
                <w:color w:val="000000"/>
              </w:rPr>
            </w:pPr>
            <w:r w:rsidRPr="00D12F6C">
              <w:rPr>
                <w:color w:val="000000"/>
              </w:rPr>
              <w:t>Lưu VT</w:t>
            </w:r>
          </w:p>
          <w:p w:rsidR="00D12F6C" w:rsidRDefault="00D12F6C" w:rsidP="001E592A">
            <w:pPr>
              <w:pStyle w:val="NormalWeb"/>
              <w:spacing w:before="0" w:beforeAutospacing="0" w:after="0" w:afterAutospacing="0" w:line="312" w:lineRule="auto"/>
              <w:jc w:val="both"/>
              <w:rPr>
                <w:color w:val="000000"/>
                <w:sz w:val="28"/>
                <w:szCs w:val="28"/>
              </w:rPr>
            </w:pPr>
          </w:p>
        </w:tc>
        <w:tc>
          <w:tcPr>
            <w:tcW w:w="4531" w:type="dxa"/>
          </w:tcPr>
          <w:p w:rsidR="00D12F6C" w:rsidRPr="00437BB6" w:rsidRDefault="005F1360" w:rsidP="005F1360">
            <w:pPr>
              <w:spacing w:line="312" w:lineRule="auto"/>
              <w:ind w:firstLine="720"/>
              <w:rPr>
                <w:b/>
              </w:rPr>
            </w:pPr>
            <w:r>
              <w:rPr>
                <w:b/>
              </w:rPr>
              <w:t xml:space="preserve">     </w:t>
            </w:r>
            <w:r w:rsidR="00BC5D76">
              <w:rPr>
                <w:b/>
              </w:rPr>
              <w:t xml:space="preserve">          </w:t>
            </w:r>
            <w:r>
              <w:rPr>
                <w:b/>
              </w:rPr>
              <w:t xml:space="preserve">   </w:t>
            </w:r>
            <w:r w:rsidR="00D12F6C" w:rsidRPr="00437BB6">
              <w:rPr>
                <w:b/>
              </w:rPr>
              <w:t>Hiệu trưởng</w:t>
            </w:r>
          </w:p>
          <w:p w:rsidR="00D12F6C" w:rsidRDefault="00D12F6C" w:rsidP="00D12F6C">
            <w:pPr>
              <w:spacing w:line="312" w:lineRule="auto"/>
              <w:ind w:firstLine="720"/>
              <w:jc w:val="center"/>
            </w:pPr>
          </w:p>
          <w:p w:rsidR="00D12F6C" w:rsidRDefault="00D12F6C" w:rsidP="00D12F6C">
            <w:pPr>
              <w:spacing w:line="312" w:lineRule="auto"/>
              <w:ind w:firstLine="720"/>
              <w:jc w:val="center"/>
            </w:pPr>
          </w:p>
          <w:p w:rsidR="00BC5D76" w:rsidRDefault="00BC5D76" w:rsidP="00D12F6C">
            <w:pPr>
              <w:spacing w:line="312" w:lineRule="auto"/>
              <w:jc w:val="center"/>
              <w:rPr>
                <w:b/>
              </w:rPr>
            </w:pPr>
            <w:r>
              <w:rPr>
                <w:b/>
              </w:rPr>
              <w:t xml:space="preserve">       </w:t>
            </w:r>
          </w:p>
          <w:p w:rsidR="00D12F6C" w:rsidRPr="00D12F6C" w:rsidRDefault="00BC5D76" w:rsidP="00D12F6C">
            <w:pPr>
              <w:spacing w:line="312" w:lineRule="auto"/>
              <w:jc w:val="center"/>
              <w:rPr>
                <w:b/>
              </w:rPr>
            </w:pPr>
            <w:r>
              <w:rPr>
                <w:b/>
              </w:rPr>
              <w:t xml:space="preserve">               </w:t>
            </w:r>
            <w:r w:rsidR="00236C76">
              <w:rPr>
                <w:b/>
              </w:rPr>
              <w:t>Phạm Lê Hoa</w:t>
            </w:r>
          </w:p>
          <w:p w:rsidR="00D12F6C" w:rsidRDefault="00D12F6C" w:rsidP="001E592A">
            <w:pPr>
              <w:pStyle w:val="NormalWeb"/>
              <w:spacing w:before="0" w:beforeAutospacing="0" w:after="0" w:afterAutospacing="0" w:line="312" w:lineRule="auto"/>
              <w:jc w:val="both"/>
              <w:rPr>
                <w:color w:val="000000"/>
                <w:sz w:val="28"/>
                <w:szCs w:val="28"/>
              </w:rPr>
            </w:pPr>
          </w:p>
        </w:tc>
      </w:tr>
    </w:tbl>
    <w:p w:rsidR="00D12F6C" w:rsidRDefault="00D12F6C" w:rsidP="001E592A">
      <w:pPr>
        <w:pStyle w:val="NormalWeb"/>
        <w:shd w:val="clear" w:color="auto" w:fill="FFFFFF"/>
        <w:spacing w:before="0" w:beforeAutospacing="0" w:after="0" w:afterAutospacing="0" w:line="312" w:lineRule="auto"/>
        <w:ind w:firstLine="720"/>
        <w:jc w:val="both"/>
        <w:rPr>
          <w:color w:val="000000"/>
          <w:sz w:val="28"/>
          <w:szCs w:val="28"/>
        </w:rPr>
      </w:pPr>
    </w:p>
    <w:p w:rsidR="00D12F6C" w:rsidRDefault="00D12F6C" w:rsidP="001E592A">
      <w:pPr>
        <w:pStyle w:val="NormalWeb"/>
        <w:shd w:val="clear" w:color="auto" w:fill="FFFFFF"/>
        <w:spacing w:before="0" w:beforeAutospacing="0" w:after="0" w:afterAutospacing="0" w:line="312" w:lineRule="auto"/>
        <w:ind w:firstLine="720"/>
        <w:jc w:val="both"/>
        <w:rPr>
          <w:color w:val="000000"/>
          <w:sz w:val="28"/>
          <w:szCs w:val="28"/>
        </w:rPr>
      </w:pPr>
    </w:p>
    <w:p w:rsidR="00D12F6C" w:rsidRDefault="00D12F6C" w:rsidP="001E592A">
      <w:pPr>
        <w:spacing w:line="312" w:lineRule="auto"/>
        <w:ind w:firstLine="720"/>
        <w:jc w:val="both"/>
      </w:pPr>
    </w:p>
    <w:p w:rsidR="0010517F" w:rsidRPr="00437BB6" w:rsidRDefault="0010517F" w:rsidP="00D12F6C">
      <w:pPr>
        <w:spacing w:line="312" w:lineRule="auto"/>
        <w:ind w:firstLine="720"/>
        <w:jc w:val="both"/>
        <w:rPr>
          <w:b/>
        </w:rPr>
      </w:pPr>
      <w:r>
        <w:rPr>
          <w:b/>
        </w:rPr>
        <w:t xml:space="preserve">                                                              </w:t>
      </w:r>
    </w:p>
    <w:p w:rsidR="00693C08" w:rsidRDefault="00693C08" w:rsidP="001E592A">
      <w:pPr>
        <w:spacing w:line="312" w:lineRule="auto"/>
      </w:pPr>
    </w:p>
    <w:sectPr w:rsidR="00693C08" w:rsidSect="001E592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806"/>
    <w:multiLevelType w:val="hybridMultilevel"/>
    <w:tmpl w:val="CB948E9E"/>
    <w:lvl w:ilvl="0" w:tplc="E114472A">
      <w:numFmt w:val="bullet"/>
      <w:lvlText w:val="-"/>
      <w:lvlJc w:val="left"/>
      <w:pPr>
        <w:ind w:left="158" w:hanging="173"/>
      </w:pPr>
      <w:rPr>
        <w:rFonts w:ascii="Times New Roman" w:eastAsia="Times New Roman" w:hAnsi="Times New Roman" w:cs="Times New Roman" w:hint="default"/>
        <w:b/>
        <w:bCs/>
        <w:w w:val="100"/>
        <w:sz w:val="28"/>
        <w:szCs w:val="28"/>
        <w:lang w:val="vi" w:eastAsia="en-US" w:bidi="ar-SA"/>
      </w:rPr>
    </w:lvl>
    <w:lvl w:ilvl="1" w:tplc="8C5E5F7C">
      <w:numFmt w:val="bullet"/>
      <w:lvlText w:val="•"/>
      <w:lvlJc w:val="left"/>
      <w:pPr>
        <w:ind w:left="1150" w:hanging="173"/>
      </w:pPr>
      <w:rPr>
        <w:rFonts w:hint="default"/>
        <w:lang w:val="vi" w:eastAsia="en-US" w:bidi="ar-SA"/>
      </w:rPr>
    </w:lvl>
    <w:lvl w:ilvl="2" w:tplc="B128DF80">
      <w:numFmt w:val="bullet"/>
      <w:lvlText w:val="•"/>
      <w:lvlJc w:val="left"/>
      <w:pPr>
        <w:ind w:left="2141" w:hanging="173"/>
      </w:pPr>
      <w:rPr>
        <w:rFonts w:hint="default"/>
        <w:lang w:val="vi" w:eastAsia="en-US" w:bidi="ar-SA"/>
      </w:rPr>
    </w:lvl>
    <w:lvl w:ilvl="3" w:tplc="EAFA0AE2">
      <w:numFmt w:val="bullet"/>
      <w:lvlText w:val="•"/>
      <w:lvlJc w:val="left"/>
      <w:pPr>
        <w:ind w:left="3131" w:hanging="173"/>
      </w:pPr>
      <w:rPr>
        <w:rFonts w:hint="default"/>
        <w:lang w:val="vi" w:eastAsia="en-US" w:bidi="ar-SA"/>
      </w:rPr>
    </w:lvl>
    <w:lvl w:ilvl="4" w:tplc="EC728A16">
      <w:numFmt w:val="bullet"/>
      <w:lvlText w:val="•"/>
      <w:lvlJc w:val="left"/>
      <w:pPr>
        <w:ind w:left="4122" w:hanging="173"/>
      </w:pPr>
      <w:rPr>
        <w:rFonts w:hint="default"/>
        <w:lang w:val="vi" w:eastAsia="en-US" w:bidi="ar-SA"/>
      </w:rPr>
    </w:lvl>
    <w:lvl w:ilvl="5" w:tplc="D15C458A">
      <w:numFmt w:val="bullet"/>
      <w:lvlText w:val="•"/>
      <w:lvlJc w:val="left"/>
      <w:pPr>
        <w:ind w:left="5113" w:hanging="173"/>
      </w:pPr>
      <w:rPr>
        <w:rFonts w:hint="default"/>
        <w:lang w:val="vi" w:eastAsia="en-US" w:bidi="ar-SA"/>
      </w:rPr>
    </w:lvl>
    <w:lvl w:ilvl="6" w:tplc="50CAE696">
      <w:numFmt w:val="bullet"/>
      <w:lvlText w:val="•"/>
      <w:lvlJc w:val="left"/>
      <w:pPr>
        <w:ind w:left="6103" w:hanging="173"/>
      </w:pPr>
      <w:rPr>
        <w:rFonts w:hint="default"/>
        <w:lang w:val="vi" w:eastAsia="en-US" w:bidi="ar-SA"/>
      </w:rPr>
    </w:lvl>
    <w:lvl w:ilvl="7" w:tplc="A806607C">
      <w:numFmt w:val="bullet"/>
      <w:lvlText w:val="•"/>
      <w:lvlJc w:val="left"/>
      <w:pPr>
        <w:ind w:left="7094" w:hanging="173"/>
      </w:pPr>
      <w:rPr>
        <w:rFonts w:hint="default"/>
        <w:lang w:val="vi" w:eastAsia="en-US" w:bidi="ar-SA"/>
      </w:rPr>
    </w:lvl>
    <w:lvl w:ilvl="8" w:tplc="CDD28C1C">
      <w:numFmt w:val="bullet"/>
      <w:lvlText w:val="•"/>
      <w:lvlJc w:val="left"/>
      <w:pPr>
        <w:ind w:left="8085" w:hanging="173"/>
      </w:pPr>
      <w:rPr>
        <w:rFonts w:hint="default"/>
        <w:lang w:val="vi" w:eastAsia="en-US" w:bidi="ar-SA"/>
      </w:rPr>
    </w:lvl>
  </w:abstractNum>
  <w:abstractNum w:abstractNumId="1" w15:restartNumberingAfterBreak="0">
    <w:nsid w:val="15297F92"/>
    <w:multiLevelType w:val="hybridMultilevel"/>
    <w:tmpl w:val="041E6222"/>
    <w:lvl w:ilvl="0" w:tplc="D08069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B05EF"/>
    <w:multiLevelType w:val="hybridMultilevel"/>
    <w:tmpl w:val="9A5E7B7E"/>
    <w:lvl w:ilvl="0" w:tplc="FCACE3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7F"/>
    <w:rsid w:val="00095B34"/>
    <w:rsid w:val="0010517F"/>
    <w:rsid w:val="00192331"/>
    <w:rsid w:val="001E592A"/>
    <w:rsid w:val="00236C76"/>
    <w:rsid w:val="00256ED4"/>
    <w:rsid w:val="002F2203"/>
    <w:rsid w:val="0046089D"/>
    <w:rsid w:val="00492E1C"/>
    <w:rsid w:val="005F1360"/>
    <w:rsid w:val="00627ADC"/>
    <w:rsid w:val="00693C08"/>
    <w:rsid w:val="006957EE"/>
    <w:rsid w:val="007012DA"/>
    <w:rsid w:val="007630B3"/>
    <w:rsid w:val="00933E03"/>
    <w:rsid w:val="0093756F"/>
    <w:rsid w:val="009574B5"/>
    <w:rsid w:val="009B559A"/>
    <w:rsid w:val="009D5073"/>
    <w:rsid w:val="00A17096"/>
    <w:rsid w:val="00AC7FDC"/>
    <w:rsid w:val="00BC5D76"/>
    <w:rsid w:val="00C5720B"/>
    <w:rsid w:val="00D12F6C"/>
    <w:rsid w:val="00D74A15"/>
    <w:rsid w:val="00D761E4"/>
    <w:rsid w:val="00F3509E"/>
    <w:rsid w:val="00F7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22CF"/>
  <w15:docId w15:val="{0EA084E9-9EF8-4EA6-BF79-983C1DD8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17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17F"/>
    <w:pPr>
      <w:spacing w:before="100" w:beforeAutospacing="1" w:after="100" w:afterAutospacing="1"/>
    </w:pPr>
    <w:rPr>
      <w:sz w:val="24"/>
      <w:szCs w:val="24"/>
    </w:rPr>
  </w:style>
  <w:style w:type="character" w:styleId="Strong">
    <w:name w:val="Strong"/>
    <w:basedOn w:val="DefaultParagraphFont"/>
    <w:uiPriority w:val="22"/>
    <w:qFormat/>
    <w:rsid w:val="0010517F"/>
    <w:rPr>
      <w:b/>
      <w:bCs/>
    </w:rPr>
  </w:style>
  <w:style w:type="character" w:customStyle="1" w:styleId="apple-converted-space">
    <w:name w:val="apple-converted-space"/>
    <w:basedOn w:val="DefaultParagraphFont"/>
    <w:rsid w:val="0010517F"/>
  </w:style>
  <w:style w:type="character" w:styleId="Emphasis">
    <w:name w:val="Emphasis"/>
    <w:basedOn w:val="DefaultParagraphFont"/>
    <w:uiPriority w:val="20"/>
    <w:qFormat/>
    <w:rsid w:val="0010517F"/>
    <w:rPr>
      <w:i/>
      <w:iCs/>
    </w:rPr>
  </w:style>
  <w:style w:type="paragraph" w:styleId="BodyText">
    <w:name w:val="Body Text"/>
    <w:basedOn w:val="Normal"/>
    <w:link w:val="BodyTextChar"/>
    <w:uiPriority w:val="1"/>
    <w:qFormat/>
    <w:rsid w:val="0010517F"/>
    <w:pPr>
      <w:widowControl w:val="0"/>
      <w:autoSpaceDE w:val="0"/>
      <w:autoSpaceDN w:val="0"/>
      <w:ind w:left="158"/>
    </w:pPr>
    <w:rPr>
      <w:lang w:val="vi"/>
    </w:rPr>
  </w:style>
  <w:style w:type="character" w:customStyle="1" w:styleId="BodyTextChar">
    <w:name w:val="Body Text Char"/>
    <w:basedOn w:val="DefaultParagraphFont"/>
    <w:link w:val="BodyText"/>
    <w:uiPriority w:val="1"/>
    <w:rsid w:val="0010517F"/>
    <w:rPr>
      <w:rFonts w:eastAsia="Times New Roman" w:cs="Times New Roman"/>
      <w:szCs w:val="28"/>
      <w:lang w:val="vi"/>
    </w:rPr>
  </w:style>
  <w:style w:type="paragraph" w:styleId="ListParagraph">
    <w:name w:val="List Paragraph"/>
    <w:basedOn w:val="Normal"/>
    <w:uiPriority w:val="1"/>
    <w:qFormat/>
    <w:rsid w:val="007012DA"/>
    <w:pPr>
      <w:widowControl w:val="0"/>
      <w:autoSpaceDE w:val="0"/>
      <w:autoSpaceDN w:val="0"/>
      <w:spacing w:before="119"/>
      <w:ind w:left="158" w:firstLine="719"/>
      <w:jc w:val="both"/>
    </w:pPr>
    <w:rPr>
      <w:sz w:val="22"/>
      <w:szCs w:val="22"/>
      <w:lang w:val="vi"/>
    </w:rPr>
  </w:style>
  <w:style w:type="table" w:styleId="TableGrid">
    <w:name w:val="Table Grid"/>
    <w:basedOn w:val="TableNormal"/>
    <w:uiPriority w:val="39"/>
    <w:rsid w:val="00D12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E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2023-11-24T08:04:00Z</cp:lastPrinted>
  <dcterms:created xsi:type="dcterms:W3CDTF">2023-11-24T08:05:00Z</dcterms:created>
  <dcterms:modified xsi:type="dcterms:W3CDTF">2025-11-04T01:29:00Z</dcterms:modified>
</cp:coreProperties>
</file>